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0" w:rsidRPr="00EB0C2D" w:rsidRDefault="00F173CC" w:rsidP="00EF4B2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0C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0C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0C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0C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0C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0133" w:rsidRPr="00EB0C2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0EB7" w:rsidRPr="00BB75FF" w:rsidRDefault="00BD0EB7" w:rsidP="00CA0303">
      <w:pPr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F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D0EB7" w:rsidRPr="00BB75FF" w:rsidRDefault="00BD0EB7" w:rsidP="00CA0303">
      <w:pPr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FF">
        <w:rPr>
          <w:rFonts w:ascii="Times New Roman" w:hAnsi="Times New Roman" w:cs="Times New Roman"/>
          <w:b/>
          <w:bCs/>
          <w:sz w:val="28"/>
          <w:szCs w:val="28"/>
        </w:rPr>
        <w:t>ПОСЕЛЕНИЯ ЩАПОВОСКОЕ В ГОРОДЕ МОСКВЕ</w:t>
      </w:r>
    </w:p>
    <w:p w:rsidR="00BD0EB7" w:rsidRPr="00BB75FF" w:rsidRDefault="00BD0EB7" w:rsidP="00BD0EB7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0EB7" w:rsidRPr="00BB75FF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B7" w:rsidRPr="00BB75FF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5F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0303" w:rsidRPr="00BB75FF">
        <w:rPr>
          <w:rFonts w:ascii="Times New Roman" w:hAnsi="Times New Roman" w:cs="Times New Roman"/>
          <w:b/>
          <w:bCs/>
          <w:sz w:val="28"/>
          <w:szCs w:val="28"/>
        </w:rPr>
        <w:t>13 мая 2016 г.</w:t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0133" w:rsidRPr="00BB75F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A0303"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BE1" w:rsidRPr="00BB75F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75F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A0303" w:rsidRPr="00BB75FF">
        <w:rPr>
          <w:rFonts w:ascii="Times New Roman" w:hAnsi="Times New Roman" w:cs="Times New Roman"/>
          <w:b/>
          <w:bCs/>
          <w:sz w:val="28"/>
          <w:szCs w:val="28"/>
        </w:rPr>
        <w:t>28/6</w:t>
      </w:r>
    </w:p>
    <w:p w:rsidR="00BD0EB7" w:rsidRPr="00EB0C2D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A0303" w:rsidRDefault="009B127D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7CC" w:rsidRDefault="008C17CC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68" w:rsidRDefault="004106FA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68">
        <w:rPr>
          <w:rFonts w:ascii="Times New Roman" w:hAnsi="Times New Roman" w:cs="Times New Roman"/>
          <w:b/>
          <w:sz w:val="24"/>
          <w:szCs w:val="24"/>
        </w:rPr>
        <w:t>О</w:t>
      </w:r>
      <w:r w:rsidR="007375FC" w:rsidRPr="002F286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2F2868">
        <w:rPr>
          <w:rFonts w:ascii="Times New Roman" w:hAnsi="Times New Roman" w:cs="Times New Roman"/>
          <w:b/>
          <w:sz w:val="24"/>
          <w:szCs w:val="24"/>
        </w:rPr>
        <w:t xml:space="preserve"> Положения о </w:t>
      </w:r>
      <w:r w:rsidR="00590F08" w:rsidRPr="002F2868">
        <w:rPr>
          <w:rFonts w:ascii="Times New Roman" w:hAnsi="Times New Roman" w:cs="Times New Roman"/>
          <w:b/>
          <w:sz w:val="24"/>
          <w:szCs w:val="24"/>
        </w:rPr>
        <w:t>порядке</w:t>
      </w:r>
    </w:p>
    <w:p w:rsidR="002F286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68">
        <w:rPr>
          <w:rFonts w:ascii="Times New Roman" w:hAnsi="Times New Roman" w:cs="Times New Roman"/>
          <w:b/>
          <w:sz w:val="24"/>
          <w:szCs w:val="24"/>
        </w:rPr>
        <w:t xml:space="preserve"> поощрения депутатов Совета депутатов</w:t>
      </w:r>
    </w:p>
    <w:p w:rsidR="00BD0EB7" w:rsidRPr="002F286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68">
        <w:rPr>
          <w:rFonts w:ascii="Times New Roman" w:hAnsi="Times New Roman" w:cs="Times New Roman"/>
          <w:b/>
          <w:sz w:val="24"/>
          <w:szCs w:val="24"/>
        </w:rPr>
        <w:t xml:space="preserve"> поселения Щаповское </w:t>
      </w:r>
    </w:p>
    <w:p w:rsidR="00590F0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303" w:rsidRPr="002F2868" w:rsidRDefault="00CA0303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017" w:rsidRPr="002B2A1D" w:rsidRDefault="004106FA" w:rsidP="0032301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23017" w:rsidRPr="002B2A1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12, частями 4 и  4.1 статьи 13 и частью 1 статьи 17 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 06</w:t>
      </w:r>
      <w:r w:rsidR="00323017">
        <w:rPr>
          <w:rFonts w:ascii="Times New Roman" w:hAnsi="Times New Roman" w:cs="Times New Roman"/>
          <w:sz w:val="28"/>
          <w:szCs w:val="28"/>
        </w:rPr>
        <w:t>.11.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 2002 № 56 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городе Москве», пунктом 1 статьи 15  Закона города Москвы от 25</w:t>
      </w:r>
      <w:r w:rsidR="00323017">
        <w:rPr>
          <w:rFonts w:ascii="Times New Roman" w:hAnsi="Times New Roman" w:cs="Times New Roman"/>
          <w:sz w:val="28"/>
          <w:szCs w:val="28"/>
        </w:rPr>
        <w:t>.11.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2009 № 9  «О гарантиях осуществления полномочий лиц, замещающих муниципального должности в городе Москве»»,  </w:t>
      </w:r>
      <w:r w:rsidR="00323017">
        <w:rPr>
          <w:rFonts w:ascii="Times New Roman" w:hAnsi="Times New Roman" w:cs="Times New Roman"/>
          <w:sz w:val="28"/>
          <w:szCs w:val="28"/>
        </w:rPr>
        <w:t xml:space="preserve">пунктом 3 статьи 9 Устава </w:t>
      </w:r>
      <w:r w:rsidR="00323017" w:rsidRPr="002B2A1D">
        <w:rPr>
          <w:rFonts w:ascii="Times New Roman" w:hAnsi="Times New Roman" w:cs="Times New Roman"/>
          <w:sz w:val="28"/>
          <w:szCs w:val="28"/>
        </w:rPr>
        <w:t>поселения Щаповское,</w:t>
      </w:r>
      <w:proofErr w:type="gramEnd"/>
    </w:p>
    <w:p w:rsidR="00323017" w:rsidRDefault="00323017" w:rsidP="003230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2A1D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 РЕШИЛ:</w:t>
      </w:r>
    </w:p>
    <w:p w:rsidR="00323017" w:rsidRPr="002B2A1D" w:rsidRDefault="00323017" w:rsidP="003230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17" w:rsidRPr="002B2A1D" w:rsidRDefault="00323017" w:rsidP="00323017">
      <w:pPr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поощрения  депутатов  Совета депутатов  поселения Щаповское (приложение).</w:t>
      </w:r>
    </w:p>
    <w:p w:rsidR="00323017" w:rsidRPr="002B2A1D" w:rsidRDefault="00323017" w:rsidP="00323017">
      <w:pPr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Настоящее  Решение  вступает в силу со дня его </w:t>
      </w:r>
      <w:r w:rsidR="0093172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23017" w:rsidRPr="002B2A1D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0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2A1D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бюллетени  «Московский муниципальный вестник» и на официальном сайте поселения Щаповское.</w:t>
      </w:r>
    </w:p>
    <w:p w:rsidR="00323017" w:rsidRPr="002B2A1D" w:rsidRDefault="00323017" w:rsidP="003230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4. Признать утратившим силу Решение Совета депутатов поселение Щаповское     от   </w:t>
      </w:r>
      <w:r>
        <w:rPr>
          <w:rFonts w:ascii="Times New Roman" w:hAnsi="Times New Roman" w:cs="Times New Roman"/>
          <w:sz w:val="28"/>
          <w:szCs w:val="28"/>
        </w:rPr>
        <w:t>17.01.2007</w:t>
      </w:r>
      <w:r w:rsidRPr="002B2A1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2/19 «О компенсации расходов, связанных с осуществлением полномочий депутатам Совета депутатов </w:t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Щаповское». </w:t>
      </w:r>
    </w:p>
    <w:p w:rsidR="00323017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gramStart"/>
      <w:r w:rsidRPr="002B2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2B2A1D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2B2A1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2B2A1D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23017" w:rsidRPr="002B2A1D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B29" w:rsidRPr="002B2A1D" w:rsidRDefault="00C91B29" w:rsidP="0032301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D0EB7" w:rsidRPr="002B2A1D" w:rsidRDefault="009C6A72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4"/>
          <w:szCs w:val="24"/>
        </w:rPr>
        <w:t xml:space="preserve">  </w:t>
      </w:r>
      <w:r w:rsidR="00BD0EB7" w:rsidRPr="002B2A1D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BD0EB7" w:rsidRPr="002B2A1D">
        <w:rPr>
          <w:rFonts w:ascii="Times New Roman" w:hAnsi="Times New Roman" w:cs="Times New Roman"/>
          <w:sz w:val="28"/>
          <w:szCs w:val="28"/>
        </w:rPr>
        <w:tab/>
      </w:r>
      <w:r w:rsidR="00BD0EB7" w:rsidRPr="002B2A1D">
        <w:rPr>
          <w:rFonts w:ascii="Times New Roman" w:hAnsi="Times New Roman" w:cs="Times New Roman"/>
          <w:sz w:val="28"/>
          <w:szCs w:val="28"/>
        </w:rPr>
        <w:tab/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 w:rsidR="00BD0EB7" w:rsidRPr="002B2A1D">
        <w:rPr>
          <w:rFonts w:ascii="Times New Roman" w:hAnsi="Times New Roman" w:cs="Times New Roman"/>
          <w:sz w:val="28"/>
          <w:szCs w:val="28"/>
        </w:rPr>
        <w:t xml:space="preserve">   </w:t>
      </w:r>
      <w:r w:rsidR="008C17CC">
        <w:rPr>
          <w:rFonts w:ascii="Times New Roman" w:hAnsi="Times New Roman" w:cs="Times New Roman"/>
          <w:sz w:val="28"/>
          <w:szCs w:val="28"/>
        </w:rPr>
        <w:tab/>
      </w:r>
      <w:r w:rsidR="00793A6B" w:rsidRPr="002B2A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0EB7" w:rsidRPr="002B2A1D">
        <w:rPr>
          <w:rFonts w:ascii="Times New Roman" w:hAnsi="Times New Roman" w:cs="Times New Roman"/>
          <w:sz w:val="28"/>
          <w:szCs w:val="28"/>
        </w:rPr>
        <w:t xml:space="preserve"> </w:t>
      </w:r>
      <w:r w:rsidR="00793A6B" w:rsidRPr="002B2A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7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D0EB7" w:rsidRPr="002B2A1D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C91B29" w:rsidRDefault="00C60133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862D63" w:rsidRDefault="00C60133" w:rsidP="00862D6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60133" w:rsidRDefault="00C60133" w:rsidP="00862D6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60133" w:rsidRDefault="00C60133" w:rsidP="00862D6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C60133" w:rsidRDefault="00C60133" w:rsidP="00862D6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A0303">
        <w:rPr>
          <w:rFonts w:ascii="Times New Roman" w:hAnsi="Times New Roman" w:cs="Times New Roman"/>
          <w:sz w:val="24"/>
          <w:szCs w:val="24"/>
        </w:rPr>
        <w:t xml:space="preserve"> 13 мая 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A0303">
        <w:rPr>
          <w:rFonts w:ascii="Times New Roman" w:hAnsi="Times New Roman" w:cs="Times New Roman"/>
          <w:sz w:val="24"/>
          <w:szCs w:val="24"/>
        </w:rPr>
        <w:t>28/6</w:t>
      </w:r>
    </w:p>
    <w:p w:rsidR="00C60133" w:rsidRDefault="00C60133" w:rsidP="00862D63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FC53ED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FC53ED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057802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17" w:rsidRDefault="00E96617" w:rsidP="00E96617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поощрения депутатов</w:t>
      </w:r>
    </w:p>
    <w:p w:rsidR="00E96617" w:rsidRDefault="00E96617" w:rsidP="00E96617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поселения Щаповское</w:t>
      </w:r>
    </w:p>
    <w:p w:rsidR="00E96617" w:rsidRDefault="00E96617" w:rsidP="00E966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96617" w:rsidRDefault="00E96617" w:rsidP="00E966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6273">
        <w:rPr>
          <w:rFonts w:ascii="Times New Roman" w:hAnsi="Times New Roman" w:cs="Times New Roman"/>
          <w:sz w:val="24"/>
          <w:szCs w:val="24"/>
        </w:rPr>
        <w:t xml:space="preserve">   </w:t>
      </w:r>
      <w:r w:rsidRPr="00CD7D69">
        <w:rPr>
          <w:rFonts w:ascii="Times New Roman" w:hAnsi="Times New Roman" w:cs="Times New Roman"/>
          <w:sz w:val="24"/>
          <w:szCs w:val="24"/>
        </w:rPr>
        <w:t xml:space="preserve"> </w:t>
      </w:r>
      <w:r w:rsidRPr="0036141E">
        <w:rPr>
          <w:rFonts w:ascii="Times New Roman" w:hAnsi="Times New Roman" w:cs="Times New Roman"/>
          <w:sz w:val="24"/>
          <w:szCs w:val="24"/>
        </w:rPr>
        <w:t xml:space="preserve"> </w:t>
      </w:r>
      <w:r w:rsidRPr="00CD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2B2A1D">
        <w:rPr>
          <w:rFonts w:ascii="Times New Roman" w:hAnsi="Times New Roman" w:cs="Times New Roman"/>
          <w:sz w:val="28"/>
          <w:szCs w:val="28"/>
        </w:rPr>
        <w:t xml:space="preserve">с частью 5 статьи 12, частями 4 и  4.1 статьи 13 и частью 1 статьи 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>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2A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B2A1D">
        <w:rPr>
          <w:rFonts w:ascii="Times New Roman" w:hAnsi="Times New Roman" w:cs="Times New Roman"/>
          <w:sz w:val="28"/>
          <w:szCs w:val="28"/>
        </w:rPr>
        <w:t xml:space="preserve"> 2002 № 56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городе Москве», пунктом 1 статьи 15  Закона города Москвы от 25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B2A1D">
        <w:rPr>
          <w:rFonts w:ascii="Times New Roman" w:hAnsi="Times New Roman" w:cs="Times New Roman"/>
          <w:sz w:val="28"/>
          <w:szCs w:val="28"/>
        </w:rPr>
        <w:t xml:space="preserve">2009 № 9  «О гарантиях осуществления полномочий лиц, замещающих муниципального должности в городе Москве»»,  </w:t>
      </w:r>
      <w:r>
        <w:rPr>
          <w:rFonts w:ascii="Times New Roman" w:hAnsi="Times New Roman" w:cs="Times New Roman"/>
          <w:sz w:val="28"/>
          <w:szCs w:val="28"/>
        </w:rPr>
        <w:t>пунктом 3 статьи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поселения Щаповское  </w:t>
      </w:r>
      <w:r w:rsidRPr="00057802">
        <w:rPr>
          <w:rFonts w:ascii="Times New Roman" w:hAnsi="Times New Roman" w:cs="Times New Roman"/>
          <w:sz w:val="28"/>
          <w:szCs w:val="28"/>
        </w:rPr>
        <w:t xml:space="preserve">и определяет порядок и размеры выплат материального поощрения депутатам, работающим на непостоянной основе. </w:t>
      </w:r>
    </w:p>
    <w:p w:rsidR="00E96617" w:rsidRPr="00057802" w:rsidRDefault="00E96617" w:rsidP="00E966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2. За активную и добросовестную работу в Совете депутатов поселения  </w:t>
      </w:r>
      <w:r>
        <w:rPr>
          <w:rFonts w:ascii="Times New Roman" w:hAnsi="Times New Roman" w:cs="Times New Roman"/>
          <w:sz w:val="28"/>
          <w:szCs w:val="28"/>
        </w:rPr>
        <w:t>Щаповское</w:t>
      </w:r>
      <w:r w:rsidRPr="00057802">
        <w:rPr>
          <w:rFonts w:ascii="Times New Roman" w:hAnsi="Times New Roman" w:cs="Times New Roman"/>
          <w:sz w:val="28"/>
          <w:szCs w:val="28"/>
        </w:rPr>
        <w:t xml:space="preserve">   (далее - Совет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57802">
        <w:rPr>
          <w:rFonts w:ascii="Times New Roman" w:hAnsi="Times New Roman" w:cs="Times New Roman"/>
          <w:sz w:val="28"/>
          <w:szCs w:val="28"/>
        </w:rPr>
        <w:t>) и исполнение  своих обязанностей депутаты, работающие на непостоянной основе, по результатам работы за определенный период времени (квартал, год) получают денежное поощрение в соответствии с Решением о проведении выплат, принимаемом представительным органом местного самоуправления – Советом депутатов  поселения Щаповское.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 xml:space="preserve">Выплата денежного поощрения производится при условии обязательного участия  депутата в подготовке и работе 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57802">
        <w:rPr>
          <w:rFonts w:ascii="Times New Roman" w:hAnsi="Times New Roman" w:cs="Times New Roman"/>
          <w:sz w:val="28"/>
          <w:szCs w:val="28"/>
        </w:rPr>
        <w:t>, его постоянных комиссий, выполнения поручений, регулярной работы с избирателями по предложению Комиссии  в составе председателя Совета депутатов  поселения Щаповское, заместителя председателя Совета депутатов,  председателя комиссии по вопросам бюджета и социально- экономического развития, развития территории поселения,  строительства, жилищно-коммунального хозяйства и бытового обслуживания (далее - Комиссия) и предоставления</w:t>
      </w:r>
      <w:proofErr w:type="gramEnd"/>
      <w:r w:rsidRPr="00057802">
        <w:rPr>
          <w:rFonts w:ascii="Times New Roman" w:hAnsi="Times New Roman" w:cs="Times New Roman"/>
          <w:sz w:val="28"/>
          <w:szCs w:val="28"/>
        </w:rPr>
        <w:t xml:space="preserve"> утвержденной формы  отчетности  депутатов Совета депутатов поселения  Щаповское  (приложение).  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4. Поощрение депутатов осуществляется за счет средств бюджета поселения Щаповское.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5. Размер поощрения депутата определяется Комиссией  в соответствии с настоящим  Положением на основании представленных документов: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>1)  копий протоколов заседаний Совета депутатов  за отчетный  период;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lastRenderedPageBreak/>
        <w:t>2)  копий протоколов, подтверждающих участие депутата  в работе постоянных комиссий за  отчетный период;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>3)  утвержденной  формы отчетности депутатов Совета депутатов поселения Щаповское (приложение).</w:t>
      </w:r>
    </w:p>
    <w:p w:rsidR="00E96617" w:rsidRPr="0007170A" w:rsidRDefault="00E96617" w:rsidP="00E96617">
      <w:pPr>
        <w:tabs>
          <w:tab w:val="left" w:pos="426"/>
        </w:tabs>
        <w:spacing w:after="0"/>
        <w:jc w:val="both"/>
      </w:pPr>
      <w:r w:rsidRPr="00057802">
        <w:rPr>
          <w:rFonts w:ascii="Times New Roman" w:hAnsi="Times New Roman" w:cs="Times New Roman"/>
          <w:sz w:val="28"/>
          <w:szCs w:val="28"/>
        </w:rPr>
        <w:t xml:space="preserve">     6. Документы, предусмотренные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5 настоящего Положения, предоставляются в Комиссию не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7802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07170A">
        <w:rPr>
          <w:rFonts w:ascii="Times New Roman" w:hAnsi="Times New Roman" w:cs="Times New Roman"/>
          <w:sz w:val="28"/>
          <w:szCs w:val="28"/>
        </w:rPr>
        <w:t>10</w:t>
      </w:r>
      <w:r w:rsidRPr="0005780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7802">
        <w:rPr>
          <w:rFonts w:ascii="Times New Roman" w:hAnsi="Times New Roman" w:cs="Times New Roman"/>
          <w:sz w:val="28"/>
          <w:szCs w:val="28"/>
        </w:rPr>
        <w:t xml:space="preserve"> до заседания Совета депутатов, на котором планируется рассмотрение вопроса о поощрении депутатов. </w:t>
      </w:r>
      <w:r>
        <w:rPr>
          <w:rFonts w:ascii="Times New Roman" w:hAnsi="Times New Roman" w:cs="Times New Roman"/>
          <w:sz w:val="28"/>
          <w:szCs w:val="28"/>
        </w:rPr>
        <w:t>Заседание комиссии проводится не позднее 7 дней до  заседания Совета депутатов</w:t>
      </w:r>
      <w:r>
        <w:t xml:space="preserve">, </w:t>
      </w:r>
      <w:r w:rsidRPr="00057802">
        <w:rPr>
          <w:rFonts w:ascii="Times New Roman" w:hAnsi="Times New Roman" w:cs="Times New Roman"/>
          <w:sz w:val="28"/>
          <w:szCs w:val="28"/>
        </w:rPr>
        <w:t>на котором планируется рассмотрение вопроса о поощрении депутато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7. По результатам рассмотрения документов, предусмотренных п. 5 настоящего Положения, Комиссия осуществляет подготовку заключения и проекта решения Совета депутатов о поощрении депутатов.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8.  По результатам рассмотрения заключения Комиссии, Совет депутатов принимает  решение о поощрении депутатов (далее - решение о поощрении).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9. Поощрение депутатов осуществляется  в денежной форме.  Размер поощрения составляет:    для депутата -  не более 5000(пять тысяч) рублей,   для заместителя Председателя Совета депутатов – не более 6000(шесть тысяч)  рублей,  для  Председателя Совета депутатов –   не более 7000(семь тысяч) рублей,   в месяц. Отчетным периодом является квартал.  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10. Выплата поощрения производится в безналичной форме  путем  перечисления денежных средств на  счет, открытый депутатом.  Депутаты обязаны подать заявление на имя главы поселения Щаповское с указанием необходимых для  расчетов реквизитов и приложением при необходимости копий соответствующих  документов.  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11.  Администрация  не позднее 10 рабочих дней со дня принятия Советом депутатов решения, указанного в пункте 2 настоящего Положения, обеспечивает выплату депутату поощрения. </w:t>
      </w:r>
    </w:p>
    <w:p w:rsidR="00E96617" w:rsidRPr="00057802" w:rsidRDefault="00E96617" w:rsidP="00E966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12.  Депутат имеет право отказаться от поощрения путем подачи письменного заявления в Комиссию в сроки, установленные пунктом 6 настоящего Положения. Сведения о заявлении депутата вносятся в заключение. </w:t>
      </w:r>
    </w:p>
    <w:p w:rsidR="00057802" w:rsidRPr="00057802" w:rsidRDefault="00057802" w:rsidP="000578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E3" w:rsidRDefault="005848E3" w:rsidP="000578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882" w:rsidRDefault="00DA7882" w:rsidP="0003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882" w:rsidRDefault="00DA7882" w:rsidP="0003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882" w:rsidRDefault="00DA7882" w:rsidP="0003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882" w:rsidRDefault="00DA7882" w:rsidP="0003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02A" w:rsidRDefault="00C2702A" w:rsidP="00C2702A">
      <w:pPr>
        <w:spacing w:after="0"/>
        <w:sectPr w:rsidR="00C2702A" w:rsidSect="00A752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 w:rsidR="0007170A">
        <w:t xml:space="preserve">        </w:t>
      </w:r>
      <w:r>
        <w:t xml:space="preserve">   </w:t>
      </w:r>
      <w:r w:rsidRPr="00EC72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 w:rsidR="00473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39A7" w:rsidRPr="00A739A7">
        <w:rPr>
          <w:rFonts w:ascii="Times New Roman" w:hAnsi="Times New Roman" w:cs="Times New Roman"/>
          <w:sz w:val="24"/>
          <w:szCs w:val="24"/>
        </w:rPr>
        <w:t xml:space="preserve"> </w:t>
      </w:r>
      <w:r w:rsidR="00A739A7" w:rsidRPr="0007170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о порядке поощрения депутатов 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Совета депутатов поселения Щаповское,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Совета депутатов 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поселения Щаповское от</w:t>
      </w:r>
      <w:r w:rsidR="00CA0303">
        <w:rPr>
          <w:rFonts w:ascii="Times New Roman" w:hAnsi="Times New Roman" w:cs="Times New Roman"/>
          <w:sz w:val="24"/>
          <w:szCs w:val="24"/>
        </w:rPr>
        <w:t xml:space="preserve"> 13 мая 2016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A0303">
        <w:rPr>
          <w:rFonts w:ascii="Times New Roman" w:hAnsi="Times New Roman" w:cs="Times New Roman"/>
          <w:sz w:val="24"/>
          <w:szCs w:val="24"/>
        </w:rPr>
        <w:t>28/6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Квартальный отчет депутата Совета депутатов поселения Щаповское (Ф.И.О.)_________________________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проделанной работе  за  ____________________ по ____________________201__  г.         (период)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418"/>
        <w:gridCol w:w="7"/>
        <w:gridCol w:w="3086"/>
        <w:gridCol w:w="2465"/>
      </w:tblGrid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Совета Депутатов </w:t>
            </w: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депутатских комиссий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как  члена комиссии)</w:t>
            </w:r>
          </w:p>
        </w:tc>
        <w:tc>
          <w:tcPr>
            <w:tcW w:w="8338" w:type="dxa"/>
            <w:gridSpan w:val="5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Прием населения </w:t>
            </w: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запросов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приемов </w:t>
            </w: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1418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обращений </w:t>
            </w:r>
          </w:p>
        </w:tc>
        <w:tc>
          <w:tcPr>
            <w:tcW w:w="3093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обращений</w:t>
            </w: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</w:p>
    <w:sectPr w:rsidR="00C2702A" w:rsidSect="00C2702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1"/>
    <w:rsid w:val="00015C13"/>
    <w:rsid w:val="00031884"/>
    <w:rsid w:val="00057802"/>
    <w:rsid w:val="0007170A"/>
    <w:rsid w:val="00086FC0"/>
    <w:rsid w:val="0009121F"/>
    <w:rsid w:val="000B21F7"/>
    <w:rsid w:val="000B46CE"/>
    <w:rsid w:val="000C5B67"/>
    <w:rsid w:val="000D388D"/>
    <w:rsid w:val="000E47BF"/>
    <w:rsid w:val="00102C5E"/>
    <w:rsid w:val="00102FEF"/>
    <w:rsid w:val="00114555"/>
    <w:rsid w:val="0012152A"/>
    <w:rsid w:val="00182678"/>
    <w:rsid w:val="00185B74"/>
    <w:rsid w:val="001A4FC3"/>
    <w:rsid w:val="001B210F"/>
    <w:rsid w:val="001C0769"/>
    <w:rsid w:val="001D0159"/>
    <w:rsid w:val="001E5D30"/>
    <w:rsid w:val="001F0963"/>
    <w:rsid w:val="001F36DE"/>
    <w:rsid w:val="002037C8"/>
    <w:rsid w:val="00264993"/>
    <w:rsid w:val="00282961"/>
    <w:rsid w:val="00292BB2"/>
    <w:rsid w:val="002B14BC"/>
    <w:rsid w:val="002B2A1D"/>
    <w:rsid w:val="002C608C"/>
    <w:rsid w:val="002F2868"/>
    <w:rsid w:val="002F3252"/>
    <w:rsid w:val="00320F99"/>
    <w:rsid w:val="00323017"/>
    <w:rsid w:val="0036141E"/>
    <w:rsid w:val="003B4864"/>
    <w:rsid w:val="003C6331"/>
    <w:rsid w:val="003D169A"/>
    <w:rsid w:val="003F7760"/>
    <w:rsid w:val="00406FD8"/>
    <w:rsid w:val="004106FA"/>
    <w:rsid w:val="004230A8"/>
    <w:rsid w:val="004325EC"/>
    <w:rsid w:val="00453870"/>
    <w:rsid w:val="0046600B"/>
    <w:rsid w:val="004733BD"/>
    <w:rsid w:val="00490643"/>
    <w:rsid w:val="004D5340"/>
    <w:rsid w:val="004E550F"/>
    <w:rsid w:val="004F23D5"/>
    <w:rsid w:val="005359D0"/>
    <w:rsid w:val="00572DF5"/>
    <w:rsid w:val="005848E3"/>
    <w:rsid w:val="00590F08"/>
    <w:rsid w:val="005B7425"/>
    <w:rsid w:val="00600DBF"/>
    <w:rsid w:val="0062111A"/>
    <w:rsid w:val="00623116"/>
    <w:rsid w:val="00633DEA"/>
    <w:rsid w:val="006407A0"/>
    <w:rsid w:val="00644BE4"/>
    <w:rsid w:val="006A308A"/>
    <w:rsid w:val="006B70B9"/>
    <w:rsid w:val="006C7F27"/>
    <w:rsid w:val="006D3982"/>
    <w:rsid w:val="006E053A"/>
    <w:rsid w:val="007375FC"/>
    <w:rsid w:val="007411A8"/>
    <w:rsid w:val="00756E7F"/>
    <w:rsid w:val="007661BD"/>
    <w:rsid w:val="00772831"/>
    <w:rsid w:val="00793A6B"/>
    <w:rsid w:val="007A6AE6"/>
    <w:rsid w:val="007B2A1B"/>
    <w:rsid w:val="007C0B38"/>
    <w:rsid w:val="007D308D"/>
    <w:rsid w:val="007E52A1"/>
    <w:rsid w:val="00803D97"/>
    <w:rsid w:val="0080433C"/>
    <w:rsid w:val="00832C6E"/>
    <w:rsid w:val="00862D63"/>
    <w:rsid w:val="00872BCC"/>
    <w:rsid w:val="00877D7B"/>
    <w:rsid w:val="008B0000"/>
    <w:rsid w:val="008C17CC"/>
    <w:rsid w:val="008C1A24"/>
    <w:rsid w:val="008F04AB"/>
    <w:rsid w:val="00915BC4"/>
    <w:rsid w:val="009202E4"/>
    <w:rsid w:val="0093172E"/>
    <w:rsid w:val="009576A8"/>
    <w:rsid w:val="0096708A"/>
    <w:rsid w:val="00973094"/>
    <w:rsid w:val="00984D2B"/>
    <w:rsid w:val="009A0129"/>
    <w:rsid w:val="009B127D"/>
    <w:rsid w:val="009C6A72"/>
    <w:rsid w:val="009E494E"/>
    <w:rsid w:val="009F0E3F"/>
    <w:rsid w:val="00A03158"/>
    <w:rsid w:val="00A041C1"/>
    <w:rsid w:val="00A2338E"/>
    <w:rsid w:val="00A2669B"/>
    <w:rsid w:val="00A2708F"/>
    <w:rsid w:val="00A271D6"/>
    <w:rsid w:val="00A34ED4"/>
    <w:rsid w:val="00A40106"/>
    <w:rsid w:val="00A41474"/>
    <w:rsid w:val="00A45179"/>
    <w:rsid w:val="00A46273"/>
    <w:rsid w:val="00A739A7"/>
    <w:rsid w:val="00A752BA"/>
    <w:rsid w:val="00AB3C68"/>
    <w:rsid w:val="00B030CA"/>
    <w:rsid w:val="00B40187"/>
    <w:rsid w:val="00B4100B"/>
    <w:rsid w:val="00B741F0"/>
    <w:rsid w:val="00B750BC"/>
    <w:rsid w:val="00B87AF0"/>
    <w:rsid w:val="00BB75FF"/>
    <w:rsid w:val="00BD0EB7"/>
    <w:rsid w:val="00C2702A"/>
    <w:rsid w:val="00C60133"/>
    <w:rsid w:val="00C7361A"/>
    <w:rsid w:val="00C91B29"/>
    <w:rsid w:val="00CA0303"/>
    <w:rsid w:val="00CD7D69"/>
    <w:rsid w:val="00CE1197"/>
    <w:rsid w:val="00CF529F"/>
    <w:rsid w:val="00CF7352"/>
    <w:rsid w:val="00D525EA"/>
    <w:rsid w:val="00D61FFF"/>
    <w:rsid w:val="00DA7882"/>
    <w:rsid w:val="00DB399D"/>
    <w:rsid w:val="00DD4E6A"/>
    <w:rsid w:val="00DF713A"/>
    <w:rsid w:val="00E00D68"/>
    <w:rsid w:val="00E169FE"/>
    <w:rsid w:val="00E31265"/>
    <w:rsid w:val="00E35351"/>
    <w:rsid w:val="00E74585"/>
    <w:rsid w:val="00E96617"/>
    <w:rsid w:val="00E973DE"/>
    <w:rsid w:val="00EB0C2D"/>
    <w:rsid w:val="00EC56D1"/>
    <w:rsid w:val="00EF4B2C"/>
    <w:rsid w:val="00F173CC"/>
    <w:rsid w:val="00F770A9"/>
    <w:rsid w:val="00F90CBF"/>
    <w:rsid w:val="00FA09F1"/>
    <w:rsid w:val="00FA237D"/>
    <w:rsid w:val="00FB3B05"/>
    <w:rsid w:val="00FC2215"/>
    <w:rsid w:val="00FC2BE1"/>
    <w:rsid w:val="00FC31E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22A-FD19-4E56-884A-06D92F2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9</cp:revision>
  <cp:lastPrinted>2016-05-16T10:11:00Z</cp:lastPrinted>
  <dcterms:created xsi:type="dcterms:W3CDTF">2016-05-16T09:57:00Z</dcterms:created>
  <dcterms:modified xsi:type="dcterms:W3CDTF">2016-05-17T07:37:00Z</dcterms:modified>
</cp:coreProperties>
</file>