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87" w:rsidRPr="00192B87" w:rsidRDefault="00192B87" w:rsidP="00192B8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92B87">
        <w:rPr>
          <w:rFonts w:ascii="Times New Roman" w:hAnsi="Times New Roman" w:cs="Times New Roman"/>
          <w:sz w:val="28"/>
        </w:rPr>
        <w:t>СОВЕТ ДЕПУТАТОВ</w:t>
      </w:r>
    </w:p>
    <w:p w:rsidR="00192B87" w:rsidRPr="00192B87" w:rsidRDefault="00192B87" w:rsidP="00192B8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92B87">
        <w:rPr>
          <w:rFonts w:ascii="Times New Roman" w:hAnsi="Times New Roman" w:cs="Times New Roman"/>
          <w:sz w:val="28"/>
        </w:rPr>
        <w:t>ПОСЕЛЕНИЯ ЩАПОВСКОЕ В ГОРОДЕ МОСКВЕ</w:t>
      </w:r>
    </w:p>
    <w:p w:rsidR="00192B87" w:rsidRPr="00192B87" w:rsidRDefault="00192B87" w:rsidP="00192B87">
      <w:pPr>
        <w:spacing w:after="0"/>
        <w:rPr>
          <w:rFonts w:ascii="Times New Roman" w:hAnsi="Times New Roman" w:cs="Times New Roman"/>
          <w:sz w:val="28"/>
        </w:rPr>
      </w:pPr>
      <w:r w:rsidRPr="00192B87">
        <w:rPr>
          <w:rFonts w:ascii="Times New Roman" w:hAnsi="Times New Roman" w:cs="Times New Roman"/>
          <w:sz w:val="28"/>
        </w:rPr>
        <w:t xml:space="preserve"> </w:t>
      </w:r>
    </w:p>
    <w:p w:rsidR="00192B87" w:rsidRPr="00192B87" w:rsidRDefault="00192B87" w:rsidP="00192B8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92B87">
        <w:rPr>
          <w:rFonts w:ascii="Times New Roman" w:hAnsi="Times New Roman" w:cs="Times New Roman"/>
          <w:sz w:val="28"/>
        </w:rPr>
        <w:t xml:space="preserve">РЕШЕНИЕ </w:t>
      </w:r>
    </w:p>
    <w:p w:rsidR="00192B87" w:rsidRPr="00192B87" w:rsidRDefault="00192B87" w:rsidP="00192B87">
      <w:pPr>
        <w:jc w:val="center"/>
        <w:rPr>
          <w:rFonts w:ascii="Times New Roman" w:hAnsi="Times New Roman" w:cs="Times New Roman"/>
          <w:sz w:val="28"/>
        </w:rPr>
      </w:pPr>
    </w:p>
    <w:p w:rsidR="00192B87" w:rsidRPr="00192B87" w:rsidRDefault="00192B87" w:rsidP="00192B87">
      <w:pPr>
        <w:rPr>
          <w:rFonts w:ascii="Times New Roman" w:hAnsi="Times New Roman" w:cs="Times New Roman"/>
          <w:sz w:val="28"/>
        </w:rPr>
      </w:pPr>
      <w:r w:rsidRPr="00192B87">
        <w:rPr>
          <w:rFonts w:ascii="Times New Roman" w:hAnsi="Times New Roman" w:cs="Times New Roman"/>
          <w:sz w:val="28"/>
        </w:rPr>
        <w:t xml:space="preserve">от </w:t>
      </w:r>
      <w:r w:rsidR="002F27CF">
        <w:rPr>
          <w:rFonts w:ascii="Times New Roman" w:hAnsi="Times New Roman" w:cs="Times New Roman"/>
          <w:sz w:val="28"/>
        </w:rPr>
        <w:t xml:space="preserve">13 ноября 2013г. </w:t>
      </w:r>
      <w:r w:rsidR="002F27CF">
        <w:rPr>
          <w:rFonts w:ascii="Times New Roman" w:hAnsi="Times New Roman" w:cs="Times New Roman"/>
          <w:sz w:val="28"/>
        </w:rPr>
        <w:tab/>
      </w:r>
      <w:r w:rsidR="002F27CF">
        <w:rPr>
          <w:rFonts w:ascii="Times New Roman" w:hAnsi="Times New Roman" w:cs="Times New Roman"/>
          <w:sz w:val="28"/>
        </w:rPr>
        <w:tab/>
      </w:r>
      <w:r w:rsidR="002F27CF">
        <w:rPr>
          <w:rFonts w:ascii="Times New Roman" w:hAnsi="Times New Roman" w:cs="Times New Roman"/>
          <w:sz w:val="28"/>
        </w:rPr>
        <w:tab/>
      </w:r>
      <w:r w:rsidR="002F27CF">
        <w:rPr>
          <w:rFonts w:ascii="Times New Roman" w:hAnsi="Times New Roman" w:cs="Times New Roman"/>
          <w:sz w:val="28"/>
        </w:rPr>
        <w:tab/>
      </w:r>
      <w:r w:rsidR="002F27CF">
        <w:rPr>
          <w:rFonts w:ascii="Times New Roman" w:hAnsi="Times New Roman" w:cs="Times New Roman"/>
          <w:sz w:val="28"/>
        </w:rPr>
        <w:tab/>
      </w:r>
      <w:r w:rsidR="002F27CF">
        <w:rPr>
          <w:rFonts w:ascii="Times New Roman" w:hAnsi="Times New Roman" w:cs="Times New Roman"/>
          <w:sz w:val="28"/>
        </w:rPr>
        <w:tab/>
      </w:r>
      <w:r w:rsidR="002F27CF">
        <w:rPr>
          <w:rFonts w:ascii="Times New Roman" w:hAnsi="Times New Roman" w:cs="Times New Roman"/>
          <w:sz w:val="28"/>
        </w:rPr>
        <w:tab/>
      </w:r>
      <w:r w:rsidR="002F27CF">
        <w:rPr>
          <w:rFonts w:ascii="Times New Roman" w:hAnsi="Times New Roman" w:cs="Times New Roman"/>
          <w:sz w:val="28"/>
        </w:rPr>
        <w:tab/>
        <w:t>№ 67/7</w:t>
      </w:r>
    </w:p>
    <w:p w:rsidR="00F31CB9" w:rsidRDefault="00F31CB9" w:rsidP="00C252F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192B87" w:rsidRDefault="00192B87" w:rsidP="00C252F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192B87" w:rsidRDefault="00192B87" w:rsidP="00C252F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192B87" w:rsidRDefault="00192B87" w:rsidP="00C252F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192B87" w:rsidRDefault="00192B87" w:rsidP="00C252F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C252F7" w:rsidRPr="006044E2" w:rsidRDefault="00C252F7" w:rsidP="00C252F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6044E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Pr="006044E2">
        <w:rPr>
          <w:rFonts w:ascii="Times New Roman" w:hAnsi="Times New Roman" w:cs="Times New Roman"/>
          <w:b/>
          <w:bCs/>
          <w:sz w:val="28"/>
          <w:szCs w:val="28"/>
        </w:rPr>
        <w:t>прогнозно</w:t>
      </w:r>
      <w:r w:rsidR="006044E2" w:rsidRPr="006044E2">
        <w:rPr>
          <w:rFonts w:ascii="Times New Roman" w:hAnsi="Times New Roman" w:cs="Times New Roman"/>
          <w:b/>
          <w:bCs/>
          <w:sz w:val="28"/>
          <w:szCs w:val="28"/>
        </w:rPr>
        <w:t>го</w:t>
      </w:r>
      <w:proofErr w:type="gramEnd"/>
      <w:r w:rsidRPr="006044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52F7" w:rsidRPr="006044E2" w:rsidRDefault="00C252F7" w:rsidP="00C252F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6044E2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6044E2" w:rsidRPr="006044E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044E2">
        <w:rPr>
          <w:rFonts w:ascii="Times New Roman" w:hAnsi="Times New Roman" w:cs="Times New Roman"/>
          <w:b/>
          <w:bCs/>
          <w:sz w:val="28"/>
          <w:szCs w:val="28"/>
        </w:rPr>
        <w:t xml:space="preserve"> (программы) приватизации</w:t>
      </w:r>
    </w:p>
    <w:p w:rsidR="00C252F7" w:rsidRPr="006044E2" w:rsidRDefault="00C252F7" w:rsidP="00C252F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6044E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поселения </w:t>
      </w:r>
    </w:p>
    <w:p w:rsidR="00C252F7" w:rsidRPr="006044E2" w:rsidRDefault="00C252F7" w:rsidP="00C252F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6044E2">
        <w:rPr>
          <w:rFonts w:ascii="Times New Roman" w:hAnsi="Times New Roman" w:cs="Times New Roman"/>
          <w:b/>
          <w:bCs/>
          <w:sz w:val="28"/>
          <w:szCs w:val="28"/>
        </w:rPr>
        <w:t>Щаповское в городе Москве на 201</w:t>
      </w:r>
      <w:r w:rsidR="006044E2" w:rsidRPr="006044E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044E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252F7" w:rsidRPr="006044E2" w:rsidRDefault="00C252F7" w:rsidP="007426E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2F7" w:rsidRPr="006044E2" w:rsidRDefault="007426EF" w:rsidP="0074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21.12.2002 № 178 «О приватизации государственного и муниципального имущества», </w:t>
      </w:r>
      <w:r w:rsidR="00B47FEA" w:rsidRPr="0060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 06.10.2003 N 131-ФЗ "Об общих принципах организации местного самоуправления в Российской Федерации", Законом города Москвы от 06.11.2002 N 56 "Об организации местного самоуправления в городе Москве", </w:t>
      </w:r>
      <w:r w:rsidRPr="006044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формировании, управлении и распоряжении муниципальным имуществом, утвержденным Советом депутатов сельского поселения Щаповское Подольского муниципального</w:t>
      </w:r>
      <w:proofErr w:type="gramEnd"/>
      <w:r w:rsidRPr="0060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Московской области от 13.01.2010г. №4/7</w:t>
      </w:r>
      <w:r w:rsidRPr="006044E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44E2" w:rsidRDefault="00C252F7" w:rsidP="0074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252F7" w:rsidRPr="006044E2" w:rsidRDefault="006044E2" w:rsidP="0074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52F7" w:rsidRPr="006044E2">
        <w:rPr>
          <w:rFonts w:ascii="Times New Roman" w:hAnsi="Times New Roman" w:cs="Times New Roman"/>
          <w:sz w:val="28"/>
          <w:szCs w:val="28"/>
        </w:rPr>
        <w:t xml:space="preserve">  </w:t>
      </w:r>
      <w:r w:rsidR="007426EF" w:rsidRPr="006044E2">
        <w:rPr>
          <w:rFonts w:ascii="Times New Roman" w:hAnsi="Times New Roman" w:cs="Times New Roman"/>
          <w:sz w:val="28"/>
          <w:szCs w:val="28"/>
        </w:rPr>
        <w:t>С</w:t>
      </w:r>
      <w:r w:rsidR="00C252F7" w:rsidRPr="006044E2">
        <w:rPr>
          <w:rFonts w:ascii="Times New Roman" w:hAnsi="Times New Roman" w:cs="Times New Roman"/>
          <w:sz w:val="28"/>
          <w:szCs w:val="28"/>
        </w:rPr>
        <w:t>ОВЕТ ДЕПУТАТОВ ПОСЕЛЕНИЯ ЩАПОВСКОЕ</w:t>
      </w:r>
    </w:p>
    <w:p w:rsidR="007426EF" w:rsidRPr="006044E2" w:rsidRDefault="00C252F7" w:rsidP="0074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 xml:space="preserve">                                                РЕШИЛ</w:t>
      </w:r>
      <w:r w:rsidR="007426EF" w:rsidRPr="006044E2">
        <w:rPr>
          <w:rFonts w:ascii="Times New Roman" w:hAnsi="Times New Roman" w:cs="Times New Roman"/>
          <w:sz w:val="28"/>
          <w:szCs w:val="28"/>
        </w:rPr>
        <w:t>:</w:t>
      </w:r>
    </w:p>
    <w:p w:rsidR="006044E2" w:rsidRDefault="006044E2" w:rsidP="0074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26EF" w:rsidRPr="006044E2" w:rsidRDefault="007426EF" w:rsidP="0074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 xml:space="preserve">1. </w:t>
      </w:r>
      <w:r w:rsidR="00F6719D" w:rsidRPr="006044E2">
        <w:rPr>
          <w:rFonts w:ascii="Times New Roman" w:hAnsi="Times New Roman" w:cs="Times New Roman"/>
          <w:sz w:val="28"/>
          <w:szCs w:val="28"/>
        </w:rPr>
        <w:t>Утвердить Прогнозн</w:t>
      </w:r>
      <w:r w:rsidR="006044E2" w:rsidRPr="006044E2">
        <w:rPr>
          <w:rFonts w:ascii="Times New Roman" w:hAnsi="Times New Roman" w:cs="Times New Roman"/>
          <w:sz w:val="28"/>
          <w:szCs w:val="28"/>
        </w:rPr>
        <w:t>ый</w:t>
      </w:r>
      <w:r w:rsidR="00F6719D" w:rsidRPr="006044E2">
        <w:rPr>
          <w:rFonts w:ascii="Times New Roman" w:hAnsi="Times New Roman" w:cs="Times New Roman"/>
          <w:sz w:val="28"/>
          <w:szCs w:val="28"/>
        </w:rPr>
        <w:t xml:space="preserve"> </w:t>
      </w:r>
      <w:r w:rsidR="00B47FEA" w:rsidRPr="00604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</w:t>
      </w:r>
      <w:proofErr w:type="gramStart"/>
      <w:r w:rsidR="00B47FEA" w:rsidRPr="006044E2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="00B47FEA" w:rsidRPr="00604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6044E2" w:rsidRPr="006044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47FEA" w:rsidRPr="006044E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приватизации муниципального имущества</w:t>
      </w:r>
      <w:r w:rsidR="00B47FEA" w:rsidRPr="006044E2">
        <w:rPr>
          <w:rFonts w:ascii="Tahoma" w:eastAsia="Times New Roman" w:hAnsi="Tahoma" w:cs="Tahoma"/>
          <w:color w:val="263A5E"/>
          <w:sz w:val="28"/>
          <w:szCs w:val="28"/>
          <w:lang w:eastAsia="ru-RU"/>
        </w:rPr>
        <w:t xml:space="preserve"> </w:t>
      </w:r>
      <w:r w:rsidR="00B47FEA" w:rsidRPr="00604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Щаповское города Москвы</w:t>
      </w:r>
      <w:r w:rsidR="00FF7BA3" w:rsidRPr="0060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4E2" w:rsidRPr="00604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год (Приложение к настоящему Решению).</w:t>
      </w:r>
    </w:p>
    <w:p w:rsidR="00F6719D" w:rsidRPr="006044E2" w:rsidRDefault="00F6719D" w:rsidP="00F67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"Новые округа" и разместить в сети Интернет на официальном сайте администрации поселения Щаповское.</w:t>
      </w:r>
    </w:p>
    <w:p w:rsidR="00F6719D" w:rsidRPr="006044E2" w:rsidRDefault="00F6719D" w:rsidP="00F67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F6719D" w:rsidRDefault="00F6719D" w:rsidP="00F6719D">
      <w:pPr>
        <w:jc w:val="both"/>
        <w:rPr>
          <w:rFonts w:ascii="Times New Roman" w:hAnsi="Times New Roman"/>
          <w:sz w:val="28"/>
          <w:szCs w:val="28"/>
        </w:rPr>
      </w:pPr>
      <w:r w:rsidRPr="006044E2">
        <w:rPr>
          <w:rFonts w:ascii="Times New Roman" w:hAnsi="Times New Roman"/>
          <w:sz w:val="28"/>
          <w:szCs w:val="28"/>
        </w:rPr>
        <w:t xml:space="preserve">       4. </w:t>
      </w:r>
      <w:proofErr w:type="gramStart"/>
      <w:r w:rsidRPr="006044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44E2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0D0DD1">
        <w:rPr>
          <w:rFonts w:ascii="Times New Roman" w:hAnsi="Times New Roman"/>
          <w:sz w:val="28"/>
          <w:szCs w:val="28"/>
        </w:rPr>
        <w:t>Р</w:t>
      </w:r>
      <w:r w:rsidRPr="006044E2">
        <w:rPr>
          <w:rFonts w:ascii="Times New Roman" w:hAnsi="Times New Roman"/>
          <w:sz w:val="28"/>
          <w:szCs w:val="28"/>
        </w:rPr>
        <w:t xml:space="preserve">ешения </w:t>
      </w:r>
      <w:r w:rsidR="000D0DD1">
        <w:rPr>
          <w:rFonts w:ascii="Times New Roman" w:hAnsi="Times New Roman"/>
          <w:sz w:val="28"/>
          <w:szCs w:val="28"/>
        </w:rPr>
        <w:t>оставляю за собой.</w:t>
      </w:r>
    </w:p>
    <w:p w:rsidR="000D0DD1" w:rsidRDefault="000D0DD1" w:rsidP="00F6719D">
      <w:pPr>
        <w:jc w:val="both"/>
        <w:rPr>
          <w:rFonts w:ascii="Times New Roman" w:hAnsi="Times New Roman"/>
          <w:sz w:val="28"/>
          <w:szCs w:val="28"/>
        </w:rPr>
      </w:pPr>
    </w:p>
    <w:p w:rsidR="000D0DD1" w:rsidRPr="006044E2" w:rsidRDefault="000D0DD1" w:rsidP="00F67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Бондарев П.Н.</w:t>
      </w:r>
    </w:p>
    <w:p w:rsidR="006044E2" w:rsidRDefault="006044E2" w:rsidP="00F6719D">
      <w:pPr>
        <w:rPr>
          <w:rFonts w:ascii="Times New Roman" w:hAnsi="Times New Roman"/>
          <w:sz w:val="28"/>
          <w:szCs w:val="28"/>
        </w:rPr>
      </w:pPr>
    </w:p>
    <w:p w:rsidR="00AB64CA" w:rsidRDefault="006044E2" w:rsidP="006044E2">
      <w:pPr>
        <w:pStyle w:val="a7"/>
        <w:rPr>
          <w:rFonts w:ascii="Times New Roman" w:hAnsi="Times New Roman" w:cs="Times New Roman"/>
          <w:sz w:val="24"/>
          <w:szCs w:val="24"/>
        </w:rPr>
      </w:pPr>
      <w:r w:rsidRPr="00604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F27CF" w:rsidRDefault="002F27CF" w:rsidP="00AB64CA">
      <w:pPr>
        <w:pStyle w:val="a7"/>
        <w:ind w:firstLine="5387"/>
        <w:rPr>
          <w:rFonts w:ascii="Times New Roman" w:hAnsi="Times New Roman" w:cs="Times New Roman"/>
          <w:sz w:val="28"/>
          <w:szCs w:val="28"/>
        </w:rPr>
      </w:pPr>
    </w:p>
    <w:p w:rsidR="002F27CF" w:rsidRDefault="002F27CF" w:rsidP="00AB64CA">
      <w:pPr>
        <w:pStyle w:val="a7"/>
        <w:ind w:firstLine="5387"/>
        <w:rPr>
          <w:rFonts w:ascii="Times New Roman" w:hAnsi="Times New Roman" w:cs="Times New Roman"/>
          <w:sz w:val="28"/>
          <w:szCs w:val="28"/>
        </w:rPr>
      </w:pPr>
    </w:p>
    <w:p w:rsidR="002F27CF" w:rsidRDefault="002F27CF" w:rsidP="00AB64CA">
      <w:pPr>
        <w:pStyle w:val="a7"/>
        <w:ind w:firstLine="5387"/>
        <w:rPr>
          <w:rFonts w:ascii="Times New Roman" w:hAnsi="Times New Roman" w:cs="Times New Roman"/>
          <w:sz w:val="28"/>
          <w:szCs w:val="28"/>
        </w:rPr>
      </w:pPr>
    </w:p>
    <w:p w:rsidR="002F27CF" w:rsidRDefault="002F27CF" w:rsidP="00AB64CA">
      <w:pPr>
        <w:pStyle w:val="a7"/>
        <w:ind w:firstLine="5387"/>
        <w:rPr>
          <w:rFonts w:ascii="Times New Roman" w:hAnsi="Times New Roman" w:cs="Times New Roman"/>
          <w:sz w:val="28"/>
          <w:szCs w:val="28"/>
        </w:rPr>
      </w:pPr>
    </w:p>
    <w:p w:rsidR="00192B87" w:rsidRDefault="006044E2" w:rsidP="00AB64CA">
      <w:pPr>
        <w:pStyle w:val="a7"/>
        <w:ind w:firstLine="5387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D09FE" w:rsidRDefault="006044E2" w:rsidP="002F27CF">
      <w:pPr>
        <w:pStyle w:val="a7"/>
        <w:ind w:left="5387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к решению Совета</w:t>
      </w:r>
      <w:r w:rsidR="002F27CF">
        <w:rPr>
          <w:rFonts w:ascii="Times New Roman" w:hAnsi="Times New Roman" w:cs="Times New Roman"/>
          <w:sz w:val="28"/>
          <w:szCs w:val="28"/>
        </w:rPr>
        <w:t xml:space="preserve"> </w:t>
      </w:r>
      <w:r w:rsidR="00192B87">
        <w:rPr>
          <w:rFonts w:ascii="Times New Roman" w:hAnsi="Times New Roman" w:cs="Times New Roman"/>
          <w:sz w:val="28"/>
          <w:szCs w:val="28"/>
        </w:rPr>
        <w:t>депутатов поселения Щаповское</w:t>
      </w:r>
      <w:r w:rsidR="002F27CF">
        <w:rPr>
          <w:rFonts w:ascii="Times New Roman" w:hAnsi="Times New Roman" w:cs="Times New Roman"/>
          <w:sz w:val="28"/>
          <w:szCs w:val="28"/>
        </w:rPr>
        <w:t xml:space="preserve"> </w:t>
      </w:r>
      <w:r w:rsidR="00192B87" w:rsidRPr="00192B87">
        <w:rPr>
          <w:rFonts w:ascii="Times New Roman" w:hAnsi="Times New Roman" w:cs="Times New Roman"/>
          <w:sz w:val="28"/>
          <w:szCs w:val="28"/>
        </w:rPr>
        <w:t>«</w:t>
      </w:r>
      <w:r w:rsidR="00192B87" w:rsidRPr="00192B87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="00192B87" w:rsidRPr="00192B87">
        <w:rPr>
          <w:rFonts w:ascii="Times New Roman" w:hAnsi="Times New Roman" w:cs="Times New Roman"/>
          <w:bCs/>
          <w:sz w:val="28"/>
          <w:szCs w:val="28"/>
        </w:rPr>
        <w:t>прогноз</w:t>
      </w:r>
      <w:r w:rsidR="002F27CF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192B87" w:rsidRPr="00192B87">
        <w:rPr>
          <w:rFonts w:ascii="Times New Roman" w:hAnsi="Times New Roman" w:cs="Times New Roman"/>
          <w:bCs/>
          <w:sz w:val="28"/>
          <w:szCs w:val="28"/>
        </w:rPr>
        <w:t>ного</w:t>
      </w:r>
      <w:proofErr w:type="spellEnd"/>
      <w:proofErr w:type="gramEnd"/>
      <w:r w:rsidR="00192B87" w:rsidRPr="00192B87">
        <w:rPr>
          <w:rFonts w:ascii="Times New Roman" w:hAnsi="Times New Roman" w:cs="Times New Roman"/>
          <w:bCs/>
          <w:sz w:val="28"/>
          <w:szCs w:val="28"/>
        </w:rPr>
        <w:t xml:space="preserve"> плана (программы) приватизации</w:t>
      </w:r>
      <w:r w:rsidR="002F27CF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192B87" w:rsidRPr="00192B87">
        <w:rPr>
          <w:rFonts w:ascii="Times New Roman" w:hAnsi="Times New Roman" w:cs="Times New Roman"/>
          <w:bCs/>
          <w:sz w:val="28"/>
          <w:szCs w:val="28"/>
        </w:rPr>
        <w:t>униципального имущества поселения Щаповское в городе Москве на 2014 год</w:t>
      </w:r>
      <w:r w:rsidR="00192B87">
        <w:rPr>
          <w:rFonts w:ascii="Times New Roman" w:hAnsi="Times New Roman" w:cs="Times New Roman"/>
          <w:bCs/>
          <w:sz w:val="28"/>
          <w:szCs w:val="28"/>
        </w:rPr>
        <w:t>»</w:t>
      </w:r>
      <w:r w:rsidR="002F27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09FE" w:rsidRPr="006044E2">
        <w:rPr>
          <w:rFonts w:ascii="Times New Roman" w:hAnsi="Times New Roman" w:cs="Times New Roman"/>
          <w:sz w:val="28"/>
          <w:szCs w:val="28"/>
        </w:rPr>
        <w:t xml:space="preserve">№ </w:t>
      </w:r>
      <w:r w:rsidR="004D09FE">
        <w:rPr>
          <w:rFonts w:ascii="Times New Roman" w:hAnsi="Times New Roman" w:cs="Times New Roman"/>
          <w:sz w:val="28"/>
          <w:szCs w:val="28"/>
        </w:rPr>
        <w:t>67/7</w:t>
      </w:r>
      <w:r w:rsidR="004D09FE" w:rsidRPr="004D09FE">
        <w:rPr>
          <w:rFonts w:ascii="Times New Roman" w:hAnsi="Times New Roman" w:cs="Times New Roman"/>
          <w:sz w:val="28"/>
          <w:szCs w:val="28"/>
        </w:rPr>
        <w:t xml:space="preserve"> </w:t>
      </w:r>
      <w:r w:rsidR="004D09FE" w:rsidRPr="006044E2">
        <w:rPr>
          <w:rFonts w:ascii="Times New Roman" w:hAnsi="Times New Roman" w:cs="Times New Roman"/>
          <w:sz w:val="28"/>
          <w:szCs w:val="28"/>
        </w:rPr>
        <w:t>от</w:t>
      </w:r>
      <w:r w:rsidR="002F27CF">
        <w:rPr>
          <w:rFonts w:ascii="Times New Roman" w:hAnsi="Times New Roman" w:cs="Times New Roman"/>
          <w:sz w:val="28"/>
          <w:szCs w:val="28"/>
        </w:rPr>
        <w:t xml:space="preserve"> </w:t>
      </w:r>
      <w:r w:rsidR="004D09FE">
        <w:rPr>
          <w:rFonts w:ascii="Times New Roman" w:hAnsi="Times New Roman" w:cs="Times New Roman"/>
          <w:sz w:val="28"/>
          <w:szCs w:val="28"/>
        </w:rPr>
        <w:t>13 ноября 2013г.</w:t>
      </w:r>
    </w:p>
    <w:p w:rsidR="00192B87" w:rsidRPr="006044E2" w:rsidRDefault="00192B87" w:rsidP="00AB64CA">
      <w:pPr>
        <w:pStyle w:val="a7"/>
        <w:ind w:firstLine="5387"/>
        <w:rPr>
          <w:rFonts w:ascii="Times New Roman" w:hAnsi="Times New Roman" w:cs="Times New Roman"/>
          <w:sz w:val="28"/>
          <w:szCs w:val="28"/>
        </w:rPr>
      </w:pPr>
    </w:p>
    <w:p w:rsidR="006044E2" w:rsidRDefault="006044E2" w:rsidP="006044E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044E2" w:rsidRPr="002F27CF" w:rsidRDefault="006044E2" w:rsidP="002F27C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7CF">
        <w:rPr>
          <w:rFonts w:ascii="Times New Roman" w:hAnsi="Times New Roman" w:cs="Times New Roman"/>
          <w:b/>
          <w:sz w:val="28"/>
          <w:szCs w:val="28"/>
        </w:rPr>
        <w:t>Прогнозный план</w:t>
      </w:r>
      <w:r w:rsidR="002F2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7CF">
        <w:rPr>
          <w:rFonts w:ascii="Times New Roman" w:hAnsi="Times New Roman" w:cs="Times New Roman"/>
          <w:b/>
          <w:sz w:val="28"/>
          <w:szCs w:val="28"/>
        </w:rPr>
        <w:t>(программа) приватизации муниципального имущества</w:t>
      </w:r>
    </w:p>
    <w:p w:rsidR="006044E2" w:rsidRPr="002F27CF" w:rsidRDefault="006044E2" w:rsidP="002F27C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7CF">
        <w:rPr>
          <w:rFonts w:ascii="Times New Roman" w:hAnsi="Times New Roman" w:cs="Times New Roman"/>
          <w:b/>
          <w:sz w:val="28"/>
          <w:szCs w:val="28"/>
        </w:rPr>
        <w:t>поселения Щаповское в городе Москве на 2014 год</w:t>
      </w:r>
    </w:p>
    <w:p w:rsidR="006044E2" w:rsidRDefault="006044E2" w:rsidP="006044E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044E2" w:rsidRDefault="00743E3A" w:rsidP="00743E3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недвижимого имущества</w:t>
      </w:r>
    </w:p>
    <w:p w:rsidR="00743E3A" w:rsidRPr="002F27CF" w:rsidRDefault="00743E3A" w:rsidP="00743E3A">
      <w:pPr>
        <w:pStyle w:val="a7"/>
        <w:rPr>
          <w:rFonts w:ascii="Times New Roman" w:hAnsi="Times New Roman" w:cs="Times New Roman"/>
          <w:sz w:val="14"/>
          <w:szCs w:val="28"/>
        </w:rPr>
      </w:pP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629"/>
        <w:gridCol w:w="4582"/>
        <w:gridCol w:w="2127"/>
        <w:gridCol w:w="1701"/>
        <w:gridCol w:w="1417"/>
      </w:tblGrid>
      <w:tr w:rsidR="00802D5D" w:rsidTr="002F27CF">
        <w:tc>
          <w:tcPr>
            <w:tcW w:w="629" w:type="dxa"/>
          </w:tcPr>
          <w:p w:rsidR="00802D5D" w:rsidRPr="00236424" w:rsidRDefault="00802D5D" w:rsidP="00236424">
            <w:pPr>
              <w:spacing w:before="100" w:beforeAutospacing="1" w:after="240"/>
              <w:jc w:val="center"/>
              <w:rPr>
                <w:rFonts w:ascii="Times New Roman" w:hAnsi="Times New Roman"/>
                <w:b/>
              </w:rPr>
            </w:pPr>
            <w:r w:rsidRPr="0023642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236424">
              <w:rPr>
                <w:rFonts w:ascii="Times New Roman" w:hAnsi="Times New Roman"/>
                <w:b/>
              </w:rPr>
              <w:t>п</w:t>
            </w:r>
            <w:proofErr w:type="gramEnd"/>
            <w:r w:rsidRPr="0023642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82" w:type="dxa"/>
          </w:tcPr>
          <w:p w:rsidR="00802D5D" w:rsidRPr="00236424" w:rsidRDefault="00802D5D" w:rsidP="00236424">
            <w:pPr>
              <w:spacing w:before="100" w:beforeAutospacing="1" w:after="240"/>
              <w:jc w:val="center"/>
              <w:rPr>
                <w:rFonts w:ascii="Times New Roman" w:hAnsi="Times New Roman"/>
                <w:b/>
              </w:rPr>
            </w:pPr>
            <w:r w:rsidRPr="00236424">
              <w:rPr>
                <w:rFonts w:ascii="Times New Roman" w:hAnsi="Times New Roman"/>
                <w:b/>
              </w:rPr>
              <w:t>Наименование объекта (Краткая характеристика)</w:t>
            </w:r>
          </w:p>
        </w:tc>
        <w:tc>
          <w:tcPr>
            <w:tcW w:w="2127" w:type="dxa"/>
          </w:tcPr>
          <w:p w:rsidR="00802D5D" w:rsidRPr="00236424" w:rsidRDefault="00802D5D" w:rsidP="00236424">
            <w:pPr>
              <w:spacing w:before="100" w:beforeAutospacing="1" w:after="240"/>
              <w:jc w:val="center"/>
              <w:rPr>
                <w:rFonts w:ascii="Times New Roman" w:hAnsi="Times New Roman"/>
                <w:b/>
              </w:rPr>
            </w:pPr>
            <w:r w:rsidRPr="00236424">
              <w:rPr>
                <w:rFonts w:ascii="Times New Roman" w:hAnsi="Times New Roman"/>
                <w:b/>
              </w:rPr>
              <w:t>Местонахождение</w:t>
            </w:r>
          </w:p>
        </w:tc>
        <w:tc>
          <w:tcPr>
            <w:tcW w:w="1701" w:type="dxa"/>
          </w:tcPr>
          <w:p w:rsidR="00802D5D" w:rsidRPr="00236424" w:rsidRDefault="00802D5D" w:rsidP="00236424">
            <w:pPr>
              <w:spacing w:before="100" w:beforeAutospacing="1" w:after="240"/>
              <w:jc w:val="center"/>
              <w:rPr>
                <w:rFonts w:ascii="Times New Roman" w:hAnsi="Times New Roman"/>
                <w:b/>
              </w:rPr>
            </w:pPr>
            <w:r w:rsidRPr="00236424">
              <w:rPr>
                <w:rFonts w:ascii="Times New Roman" w:hAnsi="Times New Roman"/>
                <w:b/>
              </w:rPr>
              <w:t>Срок приватизации</w:t>
            </w:r>
          </w:p>
        </w:tc>
        <w:tc>
          <w:tcPr>
            <w:tcW w:w="1417" w:type="dxa"/>
          </w:tcPr>
          <w:p w:rsidR="00802D5D" w:rsidRPr="00236424" w:rsidRDefault="00802D5D" w:rsidP="00236424">
            <w:pPr>
              <w:spacing w:before="100" w:beforeAutospacing="1" w:after="240"/>
              <w:jc w:val="center"/>
              <w:rPr>
                <w:rFonts w:ascii="Times New Roman" w:hAnsi="Times New Roman"/>
                <w:b/>
              </w:rPr>
            </w:pPr>
            <w:r w:rsidRPr="00236424">
              <w:rPr>
                <w:rFonts w:ascii="Times New Roman" w:hAnsi="Times New Roman"/>
                <w:b/>
              </w:rPr>
              <w:t>Начальная цена</w:t>
            </w:r>
          </w:p>
        </w:tc>
      </w:tr>
      <w:tr w:rsidR="00802D5D" w:rsidTr="002F27CF">
        <w:trPr>
          <w:trHeight w:val="1817"/>
        </w:trPr>
        <w:tc>
          <w:tcPr>
            <w:tcW w:w="629" w:type="dxa"/>
          </w:tcPr>
          <w:p w:rsidR="00802D5D" w:rsidRPr="00802D5D" w:rsidRDefault="00802D5D" w:rsidP="00155553">
            <w:pPr>
              <w:spacing w:before="100" w:beforeAutospacing="1" w:after="240"/>
              <w:jc w:val="both"/>
              <w:rPr>
                <w:rFonts w:ascii="Times New Roman" w:hAnsi="Times New Roman"/>
              </w:rPr>
            </w:pPr>
            <w:r w:rsidRPr="00802D5D">
              <w:rPr>
                <w:rFonts w:ascii="Times New Roman" w:hAnsi="Times New Roman"/>
              </w:rPr>
              <w:t>1</w:t>
            </w:r>
          </w:p>
        </w:tc>
        <w:tc>
          <w:tcPr>
            <w:tcW w:w="4582" w:type="dxa"/>
          </w:tcPr>
          <w:p w:rsidR="00802D5D" w:rsidRPr="000C5F42" w:rsidRDefault="00802D5D" w:rsidP="000C5F42">
            <w:pPr>
              <w:spacing w:before="100" w:beforeAutospacing="1" w:after="240"/>
              <w:jc w:val="both"/>
              <w:rPr>
                <w:rFonts w:ascii="Times New Roman" w:hAnsi="Times New Roman"/>
              </w:rPr>
            </w:pPr>
            <w:r w:rsidRPr="000C5F42">
              <w:rPr>
                <w:rFonts w:ascii="Times New Roman" w:hAnsi="Times New Roman"/>
              </w:rPr>
              <w:t xml:space="preserve">Объект муниципальной собственности: проходная будка, назначение: нежилое1-этажное. </w:t>
            </w:r>
            <w:r>
              <w:rPr>
                <w:rFonts w:ascii="Times New Roman" w:hAnsi="Times New Roman"/>
              </w:rPr>
              <w:t>Инв.№ 217:064: 8085-Б3</w:t>
            </w:r>
            <w:r w:rsidRPr="000C5F4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общей площадью 37,1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Pr="000C5F42">
              <w:rPr>
                <w:rFonts w:ascii="Times New Roman" w:hAnsi="Times New Roman"/>
              </w:rPr>
              <w:t>вместе с земельным участком</w:t>
            </w:r>
            <w:r>
              <w:rPr>
                <w:rFonts w:ascii="Times New Roman" w:hAnsi="Times New Roman"/>
              </w:rPr>
              <w:t xml:space="preserve"> общей площадью 5350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кад</w:t>
            </w:r>
            <w:proofErr w:type="spellEnd"/>
            <w:r>
              <w:rPr>
                <w:rFonts w:ascii="Times New Roman" w:hAnsi="Times New Roman"/>
              </w:rPr>
              <w:t>.№ 50:27:0030405:192</w:t>
            </w:r>
          </w:p>
        </w:tc>
        <w:tc>
          <w:tcPr>
            <w:tcW w:w="2127" w:type="dxa"/>
          </w:tcPr>
          <w:p w:rsidR="00802D5D" w:rsidRPr="000C5F42" w:rsidRDefault="00802D5D" w:rsidP="00155553">
            <w:pPr>
              <w:spacing w:before="100" w:beforeAutospacing="1" w:after="24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осква</w:t>
            </w:r>
            <w:proofErr w:type="spellEnd"/>
            <w:r>
              <w:rPr>
                <w:rFonts w:ascii="Times New Roman" w:hAnsi="Times New Roman"/>
              </w:rPr>
              <w:t xml:space="preserve">, поселение Щаповское, </w:t>
            </w:r>
            <w:proofErr w:type="spellStart"/>
            <w:r>
              <w:rPr>
                <w:rFonts w:ascii="Times New Roman" w:hAnsi="Times New Roman"/>
              </w:rPr>
              <w:t>п.Курилово</w:t>
            </w:r>
            <w:proofErr w:type="spellEnd"/>
          </w:p>
        </w:tc>
        <w:tc>
          <w:tcPr>
            <w:tcW w:w="1701" w:type="dxa"/>
          </w:tcPr>
          <w:p w:rsidR="00802D5D" w:rsidRPr="000C5F42" w:rsidRDefault="00802D5D" w:rsidP="00155553">
            <w:pPr>
              <w:spacing w:before="100" w:beforeAutospacing="1"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 2014г.</w:t>
            </w:r>
          </w:p>
        </w:tc>
        <w:tc>
          <w:tcPr>
            <w:tcW w:w="1417" w:type="dxa"/>
            <w:vMerge w:val="restart"/>
            <w:vAlign w:val="center"/>
          </w:tcPr>
          <w:p w:rsidR="00802D5D" w:rsidRPr="000C5F42" w:rsidRDefault="00802D5D" w:rsidP="00802D5D">
            <w:pPr>
              <w:spacing w:before="100" w:beforeAutospacing="1"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Устанавливается на основании отчета об оценке рыночной стоимости</w:t>
            </w:r>
          </w:p>
        </w:tc>
      </w:tr>
      <w:tr w:rsidR="00802D5D" w:rsidTr="002F27CF">
        <w:tc>
          <w:tcPr>
            <w:tcW w:w="629" w:type="dxa"/>
          </w:tcPr>
          <w:p w:rsidR="00802D5D" w:rsidRPr="00802D5D" w:rsidRDefault="00802D5D" w:rsidP="00155553">
            <w:pPr>
              <w:spacing w:before="100" w:beforeAutospacing="1" w:after="240"/>
              <w:jc w:val="both"/>
              <w:rPr>
                <w:rFonts w:ascii="Times New Roman" w:hAnsi="Times New Roman"/>
              </w:rPr>
            </w:pPr>
            <w:r w:rsidRPr="00802D5D">
              <w:rPr>
                <w:rFonts w:ascii="Times New Roman" w:hAnsi="Times New Roman"/>
              </w:rPr>
              <w:t>2</w:t>
            </w:r>
          </w:p>
        </w:tc>
        <w:tc>
          <w:tcPr>
            <w:tcW w:w="4582" w:type="dxa"/>
          </w:tcPr>
          <w:p w:rsidR="00802D5D" w:rsidRPr="00802D5D" w:rsidRDefault="00802D5D" w:rsidP="00236424">
            <w:pPr>
              <w:spacing w:before="100" w:beforeAutospacing="1" w:after="240"/>
              <w:jc w:val="both"/>
              <w:rPr>
                <w:rFonts w:ascii="Times New Roman" w:hAnsi="Times New Roman"/>
              </w:rPr>
            </w:pPr>
            <w:r w:rsidRPr="00802D5D">
              <w:rPr>
                <w:rFonts w:ascii="Times New Roman" w:hAnsi="Times New Roman"/>
              </w:rPr>
              <w:t xml:space="preserve">Земельный участок площадью 2887+/-19 </w:t>
            </w:r>
            <w:proofErr w:type="spellStart"/>
            <w:r w:rsidRPr="00802D5D">
              <w:rPr>
                <w:rFonts w:ascii="Times New Roman" w:hAnsi="Times New Roman"/>
              </w:rPr>
              <w:t>кв</w:t>
            </w:r>
            <w:proofErr w:type="gramStart"/>
            <w:r w:rsidRPr="00802D5D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802D5D">
              <w:rPr>
                <w:rFonts w:ascii="Times New Roman" w:hAnsi="Times New Roman"/>
              </w:rPr>
              <w:t>, К№ 50:27:0030405:1422, разрешенное использование: «для обслужив</w:t>
            </w:r>
            <w:r>
              <w:rPr>
                <w:rFonts w:ascii="Times New Roman" w:hAnsi="Times New Roman"/>
              </w:rPr>
              <w:t>ания административного здания»</w:t>
            </w:r>
          </w:p>
        </w:tc>
        <w:tc>
          <w:tcPr>
            <w:tcW w:w="2127" w:type="dxa"/>
          </w:tcPr>
          <w:p w:rsidR="00802D5D" w:rsidRDefault="00802D5D" w:rsidP="00155553">
            <w:pPr>
              <w:spacing w:before="100" w:beforeAutospacing="1"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802D5D">
              <w:rPr>
                <w:rFonts w:ascii="Times New Roman" w:hAnsi="Times New Roman"/>
              </w:rPr>
              <w:t>М</w:t>
            </w:r>
            <w:proofErr w:type="gramEnd"/>
            <w:r w:rsidRPr="00802D5D">
              <w:rPr>
                <w:rFonts w:ascii="Times New Roman" w:hAnsi="Times New Roman"/>
              </w:rPr>
              <w:t>осква</w:t>
            </w:r>
            <w:proofErr w:type="spellEnd"/>
            <w:r w:rsidRPr="00802D5D">
              <w:rPr>
                <w:rFonts w:ascii="Times New Roman" w:hAnsi="Times New Roman"/>
              </w:rPr>
              <w:t xml:space="preserve">, поселение Щаповское, вблизи поселка </w:t>
            </w:r>
            <w:proofErr w:type="spellStart"/>
            <w:r w:rsidRPr="00802D5D">
              <w:rPr>
                <w:rFonts w:ascii="Times New Roman" w:hAnsi="Times New Roman"/>
              </w:rPr>
              <w:t>Курилово</w:t>
            </w:r>
            <w:proofErr w:type="spellEnd"/>
          </w:p>
        </w:tc>
        <w:tc>
          <w:tcPr>
            <w:tcW w:w="1701" w:type="dxa"/>
          </w:tcPr>
          <w:p w:rsidR="00802D5D" w:rsidRPr="00802D5D" w:rsidRDefault="00802D5D" w:rsidP="00155553">
            <w:pPr>
              <w:spacing w:before="100" w:beforeAutospacing="1" w:after="240"/>
              <w:jc w:val="both"/>
              <w:rPr>
                <w:rFonts w:ascii="Times New Roman" w:hAnsi="Times New Roman"/>
              </w:rPr>
            </w:pPr>
            <w:r w:rsidRPr="00802D5D">
              <w:rPr>
                <w:rFonts w:ascii="Times New Roman" w:hAnsi="Times New Roman"/>
              </w:rPr>
              <w:t>2 Квартал 2014г.</w:t>
            </w:r>
          </w:p>
        </w:tc>
        <w:tc>
          <w:tcPr>
            <w:tcW w:w="1417" w:type="dxa"/>
            <w:vMerge/>
          </w:tcPr>
          <w:p w:rsidR="00802D5D" w:rsidRDefault="00802D5D" w:rsidP="00155553">
            <w:pPr>
              <w:spacing w:before="100" w:beforeAutospacing="1"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D5D" w:rsidTr="002F27CF">
        <w:tc>
          <w:tcPr>
            <w:tcW w:w="629" w:type="dxa"/>
          </w:tcPr>
          <w:p w:rsidR="00802D5D" w:rsidRPr="00236424" w:rsidRDefault="00802D5D" w:rsidP="00155553">
            <w:pPr>
              <w:spacing w:before="100" w:beforeAutospacing="1" w:after="240"/>
              <w:jc w:val="both"/>
              <w:rPr>
                <w:rFonts w:ascii="Times New Roman" w:hAnsi="Times New Roman"/>
              </w:rPr>
            </w:pPr>
            <w:r w:rsidRPr="00236424">
              <w:rPr>
                <w:rFonts w:ascii="Times New Roman" w:hAnsi="Times New Roman"/>
              </w:rPr>
              <w:t>3</w:t>
            </w:r>
          </w:p>
        </w:tc>
        <w:tc>
          <w:tcPr>
            <w:tcW w:w="4582" w:type="dxa"/>
          </w:tcPr>
          <w:p w:rsidR="00802D5D" w:rsidRPr="00236424" w:rsidRDefault="00802D5D" w:rsidP="00236424">
            <w:pPr>
              <w:spacing w:before="100" w:beforeAutospacing="1" w:after="240"/>
              <w:jc w:val="both"/>
              <w:rPr>
                <w:rFonts w:ascii="Times New Roman" w:hAnsi="Times New Roman"/>
              </w:rPr>
            </w:pPr>
            <w:r w:rsidRPr="00236424">
              <w:rPr>
                <w:rFonts w:ascii="Times New Roman" w:hAnsi="Times New Roman"/>
              </w:rPr>
              <w:t xml:space="preserve">Земельный участок площадью около 700 </w:t>
            </w:r>
            <w:proofErr w:type="spellStart"/>
            <w:r w:rsidRPr="00236424">
              <w:rPr>
                <w:rFonts w:ascii="Times New Roman" w:hAnsi="Times New Roman"/>
              </w:rPr>
              <w:t>кв</w:t>
            </w:r>
            <w:proofErr w:type="gramStart"/>
            <w:r w:rsidRPr="00236424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236424">
              <w:rPr>
                <w:rFonts w:ascii="Times New Roman" w:hAnsi="Times New Roman"/>
              </w:rPr>
              <w:t xml:space="preserve"> (Образуемый при разделе земельного участка общей площадью </w:t>
            </w:r>
            <w:r w:rsidR="00236424" w:rsidRPr="00236424">
              <w:rPr>
                <w:rFonts w:ascii="Times New Roman" w:hAnsi="Times New Roman"/>
              </w:rPr>
              <w:t>14024</w:t>
            </w:r>
            <w:r w:rsidRPr="00236424">
              <w:rPr>
                <w:rFonts w:ascii="Times New Roman" w:hAnsi="Times New Roman"/>
              </w:rPr>
              <w:t xml:space="preserve"> </w:t>
            </w:r>
            <w:proofErr w:type="spellStart"/>
            <w:r w:rsidRPr="00236424">
              <w:rPr>
                <w:rFonts w:ascii="Times New Roman" w:hAnsi="Times New Roman"/>
              </w:rPr>
              <w:t>кв.м</w:t>
            </w:r>
            <w:proofErr w:type="spellEnd"/>
            <w:r w:rsidR="00236424" w:rsidRPr="00236424">
              <w:rPr>
                <w:rFonts w:ascii="Times New Roman" w:hAnsi="Times New Roman"/>
              </w:rPr>
              <w:t xml:space="preserve"> с кад.№50:27:0030405:1423, разрешенное использование: «для обслуживания административного здания»</w:t>
            </w:r>
          </w:p>
        </w:tc>
        <w:tc>
          <w:tcPr>
            <w:tcW w:w="2127" w:type="dxa"/>
          </w:tcPr>
          <w:p w:rsidR="00802D5D" w:rsidRPr="00236424" w:rsidRDefault="00236424" w:rsidP="00155553">
            <w:pPr>
              <w:spacing w:before="100" w:beforeAutospacing="1" w:after="240"/>
              <w:jc w:val="both"/>
              <w:rPr>
                <w:rFonts w:ascii="Times New Roman" w:hAnsi="Times New Roman"/>
              </w:rPr>
            </w:pPr>
            <w:proofErr w:type="spellStart"/>
            <w:r w:rsidRPr="00236424">
              <w:rPr>
                <w:rFonts w:ascii="Times New Roman" w:hAnsi="Times New Roman"/>
              </w:rPr>
              <w:t>г</w:t>
            </w:r>
            <w:proofErr w:type="gramStart"/>
            <w:r w:rsidRPr="00236424">
              <w:rPr>
                <w:rFonts w:ascii="Times New Roman" w:hAnsi="Times New Roman"/>
              </w:rPr>
              <w:t>.М</w:t>
            </w:r>
            <w:proofErr w:type="gramEnd"/>
            <w:r w:rsidRPr="00236424">
              <w:rPr>
                <w:rFonts w:ascii="Times New Roman" w:hAnsi="Times New Roman"/>
              </w:rPr>
              <w:t>осква</w:t>
            </w:r>
            <w:proofErr w:type="spellEnd"/>
            <w:r w:rsidRPr="00236424">
              <w:rPr>
                <w:rFonts w:ascii="Times New Roman" w:hAnsi="Times New Roman"/>
              </w:rPr>
              <w:t xml:space="preserve">, поселение Щаповское, вблизи поселка </w:t>
            </w:r>
            <w:proofErr w:type="spellStart"/>
            <w:r w:rsidRPr="00236424">
              <w:rPr>
                <w:rFonts w:ascii="Times New Roman" w:hAnsi="Times New Roman"/>
              </w:rPr>
              <w:t>Курилово</w:t>
            </w:r>
            <w:proofErr w:type="spellEnd"/>
          </w:p>
        </w:tc>
        <w:tc>
          <w:tcPr>
            <w:tcW w:w="1701" w:type="dxa"/>
          </w:tcPr>
          <w:p w:rsidR="00802D5D" w:rsidRPr="00236424" w:rsidRDefault="00236424" w:rsidP="00155553">
            <w:pPr>
              <w:spacing w:before="100" w:beforeAutospacing="1" w:after="240"/>
              <w:jc w:val="both"/>
              <w:rPr>
                <w:rFonts w:ascii="Times New Roman" w:hAnsi="Times New Roman"/>
              </w:rPr>
            </w:pPr>
            <w:r w:rsidRPr="00236424">
              <w:rPr>
                <w:rFonts w:ascii="Times New Roman" w:hAnsi="Times New Roman"/>
              </w:rPr>
              <w:t>2 Квартал 2014г.</w:t>
            </w:r>
          </w:p>
        </w:tc>
        <w:tc>
          <w:tcPr>
            <w:tcW w:w="1417" w:type="dxa"/>
            <w:vMerge/>
          </w:tcPr>
          <w:p w:rsidR="00802D5D" w:rsidRDefault="00802D5D" w:rsidP="00155553">
            <w:pPr>
              <w:spacing w:before="100" w:beforeAutospacing="1"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44E2" w:rsidRDefault="00236424" w:rsidP="00236424">
      <w:pPr>
        <w:pStyle w:val="a8"/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движимого имущества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638"/>
        <w:gridCol w:w="4917"/>
        <w:gridCol w:w="2775"/>
        <w:gridCol w:w="1984"/>
      </w:tblGrid>
      <w:tr w:rsidR="00236424" w:rsidRPr="006403D6" w:rsidTr="00AB64CA">
        <w:tc>
          <w:tcPr>
            <w:tcW w:w="638" w:type="dxa"/>
          </w:tcPr>
          <w:p w:rsidR="00236424" w:rsidRPr="006403D6" w:rsidRDefault="00236424" w:rsidP="00EF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17" w:type="dxa"/>
          </w:tcPr>
          <w:p w:rsidR="00236424" w:rsidRPr="006403D6" w:rsidRDefault="00236424" w:rsidP="00EF0E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2775" w:type="dxa"/>
          </w:tcPr>
          <w:p w:rsidR="00236424" w:rsidRDefault="00236424" w:rsidP="00EF0E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приватизации</w:t>
            </w:r>
          </w:p>
        </w:tc>
        <w:tc>
          <w:tcPr>
            <w:tcW w:w="1984" w:type="dxa"/>
          </w:tcPr>
          <w:p w:rsidR="00236424" w:rsidRDefault="00236424" w:rsidP="00EF0E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Начальная цена</w:t>
            </w:r>
          </w:p>
        </w:tc>
      </w:tr>
      <w:tr w:rsidR="00AB64CA" w:rsidRPr="006403D6" w:rsidTr="00AB64CA">
        <w:tc>
          <w:tcPr>
            <w:tcW w:w="638" w:type="dxa"/>
          </w:tcPr>
          <w:p w:rsidR="00AB64CA" w:rsidRPr="006403D6" w:rsidRDefault="00AB64CA" w:rsidP="00EF0E35">
            <w:pPr>
              <w:rPr>
                <w:rFonts w:ascii="Times New Roman" w:hAnsi="Times New Roman" w:cs="Times New Roman"/>
              </w:rPr>
            </w:pPr>
            <w:r w:rsidRPr="006403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7" w:type="dxa"/>
          </w:tcPr>
          <w:p w:rsidR="00AB64CA" w:rsidRPr="00AB64CA" w:rsidRDefault="00AB64CA" w:rsidP="0068095B">
            <w:pPr>
              <w:rPr>
                <w:rFonts w:ascii="Times New Roman" w:hAnsi="Times New Roman" w:cs="Times New Roman"/>
              </w:rPr>
            </w:pPr>
            <w:r w:rsidRPr="00AB64CA">
              <w:rPr>
                <w:rFonts w:ascii="Times New Roman" w:hAnsi="Times New Roman" w:cs="Times New Roman"/>
              </w:rPr>
              <w:t xml:space="preserve">Мусоровоз МКА  </w:t>
            </w:r>
            <w:proofErr w:type="spellStart"/>
            <w:r w:rsidRPr="00AB64CA">
              <w:rPr>
                <w:rFonts w:ascii="Times New Roman" w:hAnsi="Times New Roman" w:cs="Times New Roman"/>
              </w:rPr>
              <w:t>гос</w:t>
            </w:r>
            <w:proofErr w:type="gramStart"/>
            <w:r w:rsidRPr="00AB64CA">
              <w:rPr>
                <w:rFonts w:ascii="Times New Roman" w:hAnsi="Times New Roman" w:cs="Times New Roman"/>
              </w:rPr>
              <w:t>.н</w:t>
            </w:r>
            <w:proofErr w:type="gramEnd"/>
            <w:r w:rsidRPr="00AB64CA">
              <w:rPr>
                <w:rFonts w:ascii="Times New Roman" w:hAnsi="Times New Roman" w:cs="Times New Roman"/>
              </w:rPr>
              <w:t>омер</w:t>
            </w:r>
            <w:proofErr w:type="spellEnd"/>
            <w:r w:rsidRPr="00AB64CA">
              <w:rPr>
                <w:rFonts w:ascii="Times New Roman" w:hAnsi="Times New Roman" w:cs="Times New Roman"/>
              </w:rPr>
              <w:t xml:space="preserve"> М413СВ 190</w:t>
            </w:r>
          </w:p>
        </w:tc>
        <w:tc>
          <w:tcPr>
            <w:tcW w:w="2775" w:type="dxa"/>
          </w:tcPr>
          <w:p w:rsidR="00AB64CA" w:rsidRPr="006403D6" w:rsidRDefault="00AB64CA" w:rsidP="00EF0E35">
            <w:pPr>
              <w:rPr>
                <w:rFonts w:ascii="Times New Roman" w:hAnsi="Times New Roman" w:cs="Times New Roman"/>
              </w:rPr>
            </w:pPr>
            <w:r w:rsidRPr="00AB64CA">
              <w:rPr>
                <w:rFonts w:ascii="Times New Roman" w:hAnsi="Times New Roman" w:cs="Times New Roman"/>
              </w:rPr>
              <w:t>1 квартал 2014г.</w:t>
            </w:r>
          </w:p>
        </w:tc>
        <w:tc>
          <w:tcPr>
            <w:tcW w:w="1984" w:type="dxa"/>
            <w:vMerge w:val="restart"/>
            <w:vAlign w:val="center"/>
          </w:tcPr>
          <w:p w:rsidR="00AB64CA" w:rsidRPr="006403D6" w:rsidRDefault="00AB64CA" w:rsidP="00236424">
            <w:pPr>
              <w:jc w:val="center"/>
              <w:rPr>
                <w:rFonts w:ascii="Times New Roman" w:hAnsi="Times New Roman" w:cs="Times New Roman"/>
              </w:rPr>
            </w:pPr>
            <w:r w:rsidRPr="00236424">
              <w:rPr>
                <w:rFonts w:ascii="Times New Roman" w:hAnsi="Times New Roman" w:cs="Times New Roman"/>
              </w:rPr>
              <w:t>Устанавливается на основании отчета об оценке рыночной стоимости</w:t>
            </w:r>
          </w:p>
        </w:tc>
      </w:tr>
      <w:tr w:rsidR="00AB64CA" w:rsidRPr="006403D6" w:rsidTr="00AB64CA">
        <w:tc>
          <w:tcPr>
            <w:tcW w:w="638" w:type="dxa"/>
          </w:tcPr>
          <w:p w:rsidR="00AB64CA" w:rsidRPr="006403D6" w:rsidRDefault="00AB64CA" w:rsidP="00EF0E35">
            <w:pPr>
              <w:rPr>
                <w:rFonts w:ascii="Times New Roman" w:hAnsi="Times New Roman" w:cs="Times New Roman"/>
              </w:rPr>
            </w:pPr>
            <w:r w:rsidRPr="006403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7" w:type="dxa"/>
          </w:tcPr>
          <w:p w:rsidR="00AB64CA" w:rsidRPr="00AB64CA" w:rsidRDefault="00AB64CA" w:rsidP="0068095B">
            <w:pPr>
              <w:rPr>
                <w:rFonts w:ascii="Times New Roman" w:hAnsi="Times New Roman" w:cs="Times New Roman"/>
              </w:rPr>
            </w:pPr>
            <w:r w:rsidRPr="00AB64CA">
              <w:rPr>
                <w:rFonts w:ascii="Times New Roman" w:hAnsi="Times New Roman" w:cs="Times New Roman"/>
              </w:rPr>
              <w:t xml:space="preserve">Машина вакуумная КО 503В </w:t>
            </w:r>
          </w:p>
        </w:tc>
        <w:tc>
          <w:tcPr>
            <w:tcW w:w="2775" w:type="dxa"/>
          </w:tcPr>
          <w:p w:rsidR="00AB64CA" w:rsidRPr="006403D6" w:rsidRDefault="00AB64CA" w:rsidP="00EF0E35">
            <w:pPr>
              <w:rPr>
                <w:rFonts w:ascii="Times New Roman" w:hAnsi="Times New Roman" w:cs="Times New Roman"/>
              </w:rPr>
            </w:pPr>
            <w:r w:rsidRPr="00AB64CA">
              <w:rPr>
                <w:rFonts w:ascii="Times New Roman" w:hAnsi="Times New Roman" w:cs="Times New Roman"/>
              </w:rPr>
              <w:t>1 квартал 2014г.</w:t>
            </w:r>
          </w:p>
        </w:tc>
        <w:tc>
          <w:tcPr>
            <w:tcW w:w="1984" w:type="dxa"/>
            <w:vMerge/>
          </w:tcPr>
          <w:p w:rsidR="00AB64CA" w:rsidRPr="006403D6" w:rsidRDefault="00AB64CA" w:rsidP="00EF0E35">
            <w:pPr>
              <w:rPr>
                <w:rFonts w:ascii="Times New Roman" w:hAnsi="Times New Roman" w:cs="Times New Roman"/>
              </w:rPr>
            </w:pPr>
          </w:p>
        </w:tc>
      </w:tr>
      <w:tr w:rsidR="00AB64CA" w:rsidRPr="006403D6" w:rsidTr="00AB64CA">
        <w:tc>
          <w:tcPr>
            <w:tcW w:w="638" w:type="dxa"/>
          </w:tcPr>
          <w:p w:rsidR="00AB64CA" w:rsidRPr="006403D6" w:rsidRDefault="00AB64CA" w:rsidP="00EF0E35">
            <w:pPr>
              <w:rPr>
                <w:rFonts w:ascii="Times New Roman" w:hAnsi="Times New Roman" w:cs="Times New Roman"/>
              </w:rPr>
            </w:pPr>
            <w:r w:rsidRPr="006403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7" w:type="dxa"/>
          </w:tcPr>
          <w:p w:rsidR="00AB64CA" w:rsidRPr="00AB64CA" w:rsidRDefault="00AB64CA" w:rsidP="0068095B">
            <w:pPr>
              <w:rPr>
                <w:rFonts w:ascii="Times New Roman" w:hAnsi="Times New Roman" w:cs="Times New Roman"/>
              </w:rPr>
            </w:pPr>
            <w:r w:rsidRPr="00AB64CA">
              <w:rPr>
                <w:rFonts w:ascii="Times New Roman" w:hAnsi="Times New Roman" w:cs="Times New Roman"/>
              </w:rPr>
              <w:t>КУМ -1,02 на базе  трактора «Белорус-82,1»</w:t>
            </w:r>
          </w:p>
        </w:tc>
        <w:tc>
          <w:tcPr>
            <w:tcW w:w="2775" w:type="dxa"/>
          </w:tcPr>
          <w:p w:rsidR="00AB64CA" w:rsidRPr="006403D6" w:rsidRDefault="00AB64CA" w:rsidP="00EF0E35">
            <w:pPr>
              <w:rPr>
                <w:rFonts w:ascii="Times New Roman" w:hAnsi="Times New Roman" w:cs="Times New Roman"/>
              </w:rPr>
            </w:pPr>
            <w:r w:rsidRPr="00AB64CA">
              <w:rPr>
                <w:rFonts w:ascii="Times New Roman" w:hAnsi="Times New Roman" w:cs="Times New Roman"/>
              </w:rPr>
              <w:t>1 квартал 2014г.</w:t>
            </w:r>
          </w:p>
        </w:tc>
        <w:tc>
          <w:tcPr>
            <w:tcW w:w="1984" w:type="dxa"/>
            <w:vMerge/>
          </w:tcPr>
          <w:p w:rsidR="00AB64CA" w:rsidRPr="006403D6" w:rsidRDefault="00AB64CA" w:rsidP="00EF0E35">
            <w:pPr>
              <w:rPr>
                <w:rFonts w:ascii="Times New Roman" w:hAnsi="Times New Roman" w:cs="Times New Roman"/>
              </w:rPr>
            </w:pPr>
          </w:p>
        </w:tc>
      </w:tr>
      <w:tr w:rsidR="00AB64CA" w:rsidRPr="006403D6" w:rsidTr="00AB64CA">
        <w:tc>
          <w:tcPr>
            <w:tcW w:w="638" w:type="dxa"/>
          </w:tcPr>
          <w:p w:rsidR="00AB64CA" w:rsidRPr="006403D6" w:rsidRDefault="00AB64CA" w:rsidP="00EF0E35">
            <w:pPr>
              <w:rPr>
                <w:rFonts w:ascii="Times New Roman" w:hAnsi="Times New Roman" w:cs="Times New Roman"/>
              </w:rPr>
            </w:pPr>
            <w:r w:rsidRPr="006403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7" w:type="dxa"/>
          </w:tcPr>
          <w:p w:rsidR="00AB64CA" w:rsidRPr="00AB64CA" w:rsidRDefault="00AB64CA" w:rsidP="0068095B">
            <w:pPr>
              <w:rPr>
                <w:rFonts w:ascii="Times New Roman" w:hAnsi="Times New Roman" w:cs="Times New Roman"/>
              </w:rPr>
            </w:pPr>
            <w:r w:rsidRPr="00AB64CA">
              <w:rPr>
                <w:rFonts w:ascii="Times New Roman" w:hAnsi="Times New Roman" w:cs="Times New Roman"/>
              </w:rPr>
              <w:t xml:space="preserve">Дизельная электростанция АД-60-Т400-2П </w:t>
            </w:r>
          </w:p>
        </w:tc>
        <w:tc>
          <w:tcPr>
            <w:tcW w:w="2775" w:type="dxa"/>
          </w:tcPr>
          <w:p w:rsidR="00AB64CA" w:rsidRPr="006403D6" w:rsidRDefault="00AB64CA" w:rsidP="00EF0E35">
            <w:pPr>
              <w:rPr>
                <w:rFonts w:ascii="Times New Roman" w:hAnsi="Times New Roman" w:cs="Times New Roman"/>
              </w:rPr>
            </w:pPr>
            <w:r w:rsidRPr="00AB64CA">
              <w:rPr>
                <w:rFonts w:ascii="Times New Roman" w:hAnsi="Times New Roman" w:cs="Times New Roman"/>
              </w:rPr>
              <w:t>1 квартал 2014г.</w:t>
            </w:r>
          </w:p>
        </w:tc>
        <w:tc>
          <w:tcPr>
            <w:tcW w:w="1984" w:type="dxa"/>
            <w:vMerge/>
          </w:tcPr>
          <w:p w:rsidR="00AB64CA" w:rsidRPr="006403D6" w:rsidRDefault="00AB64CA" w:rsidP="00EF0E35">
            <w:pPr>
              <w:rPr>
                <w:rFonts w:ascii="Times New Roman" w:hAnsi="Times New Roman" w:cs="Times New Roman"/>
              </w:rPr>
            </w:pPr>
          </w:p>
        </w:tc>
      </w:tr>
      <w:tr w:rsidR="00AB64CA" w:rsidRPr="006403D6" w:rsidTr="00AB64CA">
        <w:tc>
          <w:tcPr>
            <w:tcW w:w="638" w:type="dxa"/>
          </w:tcPr>
          <w:p w:rsidR="00AB64CA" w:rsidRPr="006403D6" w:rsidRDefault="00AB64CA" w:rsidP="00EF0E35">
            <w:pPr>
              <w:rPr>
                <w:rFonts w:ascii="Times New Roman" w:hAnsi="Times New Roman" w:cs="Times New Roman"/>
              </w:rPr>
            </w:pPr>
            <w:r w:rsidRPr="006403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7" w:type="dxa"/>
          </w:tcPr>
          <w:p w:rsidR="00AB64CA" w:rsidRPr="00AB64CA" w:rsidRDefault="00AB64CA" w:rsidP="0068095B">
            <w:pPr>
              <w:rPr>
                <w:rFonts w:ascii="Times New Roman" w:hAnsi="Times New Roman" w:cs="Times New Roman"/>
              </w:rPr>
            </w:pPr>
            <w:r w:rsidRPr="00AB64CA">
              <w:rPr>
                <w:rFonts w:ascii="Times New Roman" w:hAnsi="Times New Roman" w:cs="Times New Roman"/>
              </w:rPr>
              <w:t>Погрузчик экскаватор (</w:t>
            </w:r>
            <w:proofErr w:type="spellStart"/>
            <w:r w:rsidRPr="00AB64CA">
              <w:rPr>
                <w:rFonts w:ascii="Times New Roman" w:hAnsi="Times New Roman" w:cs="Times New Roman"/>
              </w:rPr>
              <w:t>John</w:t>
            </w:r>
            <w:proofErr w:type="spellEnd"/>
            <w:r w:rsidRPr="00AB64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64CA">
              <w:rPr>
                <w:rFonts w:ascii="Times New Roman" w:hAnsi="Times New Roman" w:cs="Times New Roman"/>
              </w:rPr>
              <w:t>Deere</w:t>
            </w:r>
            <w:proofErr w:type="spellEnd"/>
            <w:r w:rsidRPr="00AB64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75" w:type="dxa"/>
          </w:tcPr>
          <w:p w:rsidR="00AB64CA" w:rsidRPr="006403D6" w:rsidRDefault="00AB64CA" w:rsidP="00EF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64CA">
              <w:rPr>
                <w:rFonts w:ascii="Times New Roman" w:hAnsi="Times New Roman" w:cs="Times New Roman"/>
              </w:rPr>
              <w:t xml:space="preserve"> квартал 2014г.</w:t>
            </w:r>
          </w:p>
        </w:tc>
        <w:tc>
          <w:tcPr>
            <w:tcW w:w="1984" w:type="dxa"/>
            <w:vMerge/>
          </w:tcPr>
          <w:p w:rsidR="00AB64CA" w:rsidRPr="006403D6" w:rsidRDefault="00AB64CA" w:rsidP="00EF0E35">
            <w:pPr>
              <w:rPr>
                <w:rFonts w:ascii="Times New Roman" w:hAnsi="Times New Roman" w:cs="Times New Roman"/>
              </w:rPr>
            </w:pPr>
          </w:p>
        </w:tc>
      </w:tr>
      <w:tr w:rsidR="00AB64CA" w:rsidRPr="006403D6" w:rsidTr="00AB64CA">
        <w:tc>
          <w:tcPr>
            <w:tcW w:w="638" w:type="dxa"/>
          </w:tcPr>
          <w:p w:rsidR="00AB64CA" w:rsidRPr="006403D6" w:rsidRDefault="002F27CF" w:rsidP="00EF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7" w:type="dxa"/>
          </w:tcPr>
          <w:p w:rsidR="00AB64CA" w:rsidRPr="00AB64CA" w:rsidRDefault="00AB64CA" w:rsidP="0068095B">
            <w:pPr>
              <w:rPr>
                <w:rFonts w:ascii="Times New Roman" w:hAnsi="Times New Roman" w:cs="Times New Roman"/>
              </w:rPr>
            </w:pPr>
            <w:r w:rsidRPr="00AB64CA">
              <w:rPr>
                <w:rFonts w:ascii="Times New Roman" w:hAnsi="Times New Roman" w:cs="Times New Roman"/>
              </w:rPr>
              <w:t>Самосвал  КАМАЗ 65115-D3</w:t>
            </w:r>
          </w:p>
        </w:tc>
        <w:tc>
          <w:tcPr>
            <w:tcW w:w="2775" w:type="dxa"/>
          </w:tcPr>
          <w:p w:rsidR="00AB64CA" w:rsidRPr="006403D6" w:rsidRDefault="00AB64CA" w:rsidP="00EF0E35">
            <w:pPr>
              <w:rPr>
                <w:rFonts w:ascii="Times New Roman" w:hAnsi="Times New Roman" w:cs="Times New Roman"/>
              </w:rPr>
            </w:pPr>
            <w:r w:rsidRPr="00AB64CA">
              <w:rPr>
                <w:rFonts w:ascii="Times New Roman" w:hAnsi="Times New Roman" w:cs="Times New Roman"/>
              </w:rPr>
              <w:t>2 квартал 2014г.</w:t>
            </w:r>
          </w:p>
        </w:tc>
        <w:tc>
          <w:tcPr>
            <w:tcW w:w="1984" w:type="dxa"/>
            <w:vMerge/>
          </w:tcPr>
          <w:p w:rsidR="00AB64CA" w:rsidRPr="006403D6" w:rsidRDefault="00AB64CA" w:rsidP="00EF0E35">
            <w:pPr>
              <w:rPr>
                <w:rFonts w:ascii="Times New Roman" w:hAnsi="Times New Roman" w:cs="Times New Roman"/>
              </w:rPr>
            </w:pPr>
          </w:p>
        </w:tc>
      </w:tr>
      <w:tr w:rsidR="00AB64CA" w:rsidRPr="006403D6" w:rsidTr="00AB64CA">
        <w:tc>
          <w:tcPr>
            <w:tcW w:w="638" w:type="dxa"/>
          </w:tcPr>
          <w:p w:rsidR="00AB64CA" w:rsidRPr="006403D6" w:rsidRDefault="002F27CF" w:rsidP="00EF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17" w:type="dxa"/>
          </w:tcPr>
          <w:p w:rsidR="00AB64CA" w:rsidRPr="00AB64CA" w:rsidRDefault="00AB64CA" w:rsidP="0068095B">
            <w:pPr>
              <w:rPr>
                <w:rFonts w:ascii="Times New Roman" w:hAnsi="Times New Roman" w:cs="Times New Roman"/>
              </w:rPr>
            </w:pPr>
            <w:r w:rsidRPr="00AB64CA">
              <w:rPr>
                <w:rFonts w:ascii="Times New Roman" w:hAnsi="Times New Roman" w:cs="Times New Roman"/>
              </w:rPr>
              <w:t>Дизельная электростанция АД-100-Т400-2П</w:t>
            </w:r>
          </w:p>
        </w:tc>
        <w:tc>
          <w:tcPr>
            <w:tcW w:w="2775" w:type="dxa"/>
          </w:tcPr>
          <w:p w:rsidR="00AB64CA" w:rsidRPr="006403D6" w:rsidRDefault="00AB64CA" w:rsidP="00EF0E35">
            <w:pPr>
              <w:rPr>
                <w:rFonts w:ascii="Times New Roman" w:hAnsi="Times New Roman" w:cs="Times New Roman"/>
              </w:rPr>
            </w:pPr>
            <w:r w:rsidRPr="00AB64CA">
              <w:rPr>
                <w:rFonts w:ascii="Times New Roman" w:hAnsi="Times New Roman" w:cs="Times New Roman"/>
              </w:rPr>
              <w:t>2 квартал 2014г.</w:t>
            </w:r>
          </w:p>
        </w:tc>
        <w:tc>
          <w:tcPr>
            <w:tcW w:w="1984" w:type="dxa"/>
            <w:vMerge/>
          </w:tcPr>
          <w:p w:rsidR="00AB64CA" w:rsidRPr="006403D6" w:rsidRDefault="00AB64CA" w:rsidP="00EF0E35">
            <w:pPr>
              <w:rPr>
                <w:rFonts w:ascii="Times New Roman" w:hAnsi="Times New Roman" w:cs="Times New Roman"/>
              </w:rPr>
            </w:pPr>
          </w:p>
        </w:tc>
      </w:tr>
      <w:tr w:rsidR="00AB64CA" w:rsidRPr="006403D6" w:rsidTr="00AB64CA">
        <w:tc>
          <w:tcPr>
            <w:tcW w:w="638" w:type="dxa"/>
          </w:tcPr>
          <w:p w:rsidR="00AB64CA" w:rsidRPr="006403D6" w:rsidRDefault="002F27CF" w:rsidP="00EF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17" w:type="dxa"/>
          </w:tcPr>
          <w:p w:rsidR="00AB64CA" w:rsidRPr="00AB64CA" w:rsidRDefault="00AB64CA" w:rsidP="0068095B">
            <w:pPr>
              <w:rPr>
                <w:rFonts w:ascii="Times New Roman" w:hAnsi="Times New Roman" w:cs="Times New Roman"/>
              </w:rPr>
            </w:pPr>
            <w:r w:rsidRPr="00AB64CA">
              <w:rPr>
                <w:rFonts w:ascii="Times New Roman" w:hAnsi="Times New Roman" w:cs="Times New Roman"/>
              </w:rPr>
              <w:t>ГАЗ – 33023 грузовой с бортовой платформой</w:t>
            </w:r>
          </w:p>
        </w:tc>
        <w:tc>
          <w:tcPr>
            <w:tcW w:w="2775" w:type="dxa"/>
          </w:tcPr>
          <w:p w:rsidR="00AB64CA" w:rsidRPr="006403D6" w:rsidRDefault="00AB64CA" w:rsidP="00EF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B64CA">
              <w:rPr>
                <w:rFonts w:ascii="Times New Roman" w:hAnsi="Times New Roman" w:cs="Times New Roman"/>
              </w:rPr>
              <w:t xml:space="preserve"> квартал 2014г.</w:t>
            </w:r>
          </w:p>
        </w:tc>
        <w:tc>
          <w:tcPr>
            <w:tcW w:w="1984" w:type="dxa"/>
            <w:vMerge/>
          </w:tcPr>
          <w:p w:rsidR="00AB64CA" w:rsidRPr="006403D6" w:rsidRDefault="00AB64CA" w:rsidP="00EF0E35">
            <w:pPr>
              <w:rPr>
                <w:rFonts w:ascii="Times New Roman" w:hAnsi="Times New Roman" w:cs="Times New Roman"/>
              </w:rPr>
            </w:pPr>
          </w:p>
        </w:tc>
      </w:tr>
      <w:tr w:rsidR="00236424" w:rsidRPr="006403D6" w:rsidTr="00AB64CA">
        <w:tc>
          <w:tcPr>
            <w:tcW w:w="638" w:type="dxa"/>
          </w:tcPr>
          <w:p w:rsidR="00236424" w:rsidRPr="006403D6" w:rsidRDefault="002F27CF" w:rsidP="00EF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17" w:type="dxa"/>
          </w:tcPr>
          <w:p w:rsidR="00236424" w:rsidRPr="00AB64CA" w:rsidRDefault="00236424" w:rsidP="00EF0E35">
            <w:pPr>
              <w:rPr>
                <w:rFonts w:ascii="Times New Roman" w:hAnsi="Times New Roman" w:cs="Times New Roman"/>
              </w:rPr>
            </w:pPr>
            <w:r w:rsidRPr="00AB64CA">
              <w:rPr>
                <w:rFonts w:ascii="Times New Roman" w:hAnsi="Times New Roman" w:cs="Times New Roman"/>
              </w:rPr>
              <w:t>Мусоровоз МКС-3501</w:t>
            </w:r>
          </w:p>
        </w:tc>
        <w:tc>
          <w:tcPr>
            <w:tcW w:w="2775" w:type="dxa"/>
          </w:tcPr>
          <w:p w:rsidR="00236424" w:rsidRPr="006403D6" w:rsidRDefault="00AB64CA" w:rsidP="00EF0E35">
            <w:pPr>
              <w:rPr>
                <w:rFonts w:ascii="Times New Roman" w:hAnsi="Times New Roman" w:cs="Times New Roman"/>
              </w:rPr>
            </w:pPr>
            <w:r w:rsidRPr="00AB64CA">
              <w:rPr>
                <w:rFonts w:ascii="Times New Roman" w:hAnsi="Times New Roman" w:cs="Times New Roman"/>
              </w:rPr>
              <w:t>3 квартал 2014г.</w:t>
            </w:r>
          </w:p>
        </w:tc>
        <w:tc>
          <w:tcPr>
            <w:tcW w:w="1984" w:type="dxa"/>
            <w:vMerge/>
          </w:tcPr>
          <w:p w:rsidR="00236424" w:rsidRPr="006403D6" w:rsidRDefault="00236424" w:rsidP="00EF0E35">
            <w:pPr>
              <w:rPr>
                <w:rFonts w:ascii="Times New Roman" w:hAnsi="Times New Roman" w:cs="Times New Roman"/>
              </w:rPr>
            </w:pPr>
          </w:p>
        </w:tc>
      </w:tr>
      <w:tr w:rsidR="00236424" w:rsidRPr="006403D6" w:rsidTr="00AB64CA">
        <w:trPr>
          <w:trHeight w:val="333"/>
        </w:trPr>
        <w:tc>
          <w:tcPr>
            <w:tcW w:w="638" w:type="dxa"/>
          </w:tcPr>
          <w:p w:rsidR="00236424" w:rsidRPr="006403D6" w:rsidRDefault="00236424" w:rsidP="002F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27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17" w:type="dxa"/>
          </w:tcPr>
          <w:p w:rsidR="00236424" w:rsidRPr="00AB64CA" w:rsidRDefault="00236424" w:rsidP="00EF0E35">
            <w:pPr>
              <w:rPr>
                <w:rFonts w:ascii="Times New Roman" w:hAnsi="Times New Roman" w:cs="Times New Roman"/>
              </w:rPr>
            </w:pPr>
            <w:r w:rsidRPr="00AB64CA">
              <w:rPr>
                <w:rFonts w:ascii="Times New Roman" w:hAnsi="Times New Roman" w:cs="Times New Roman"/>
              </w:rPr>
              <w:t xml:space="preserve">КУМ </w:t>
            </w:r>
            <w:proofErr w:type="gramStart"/>
            <w:r w:rsidRPr="00AB64CA">
              <w:rPr>
                <w:rFonts w:ascii="Times New Roman" w:hAnsi="Times New Roman" w:cs="Times New Roman"/>
              </w:rPr>
              <w:t>КМ</w:t>
            </w:r>
            <w:proofErr w:type="gramEnd"/>
            <w:r w:rsidRPr="00AB64CA">
              <w:rPr>
                <w:rFonts w:ascii="Times New Roman" w:hAnsi="Times New Roman" w:cs="Times New Roman"/>
              </w:rPr>
              <w:t xml:space="preserve"> 320 БГ</w:t>
            </w:r>
          </w:p>
        </w:tc>
        <w:tc>
          <w:tcPr>
            <w:tcW w:w="2775" w:type="dxa"/>
          </w:tcPr>
          <w:p w:rsidR="00236424" w:rsidRPr="006403D6" w:rsidRDefault="00AB64CA" w:rsidP="00EF0E35">
            <w:pPr>
              <w:rPr>
                <w:rFonts w:ascii="Times New Roman" w:hAnsi="Times New Roman" w:cs="Times New Roman"/>
              </w:rPr>
            </w:pPr>
            <w:r w:rsidRPr="00AB64CA">
              <w:rPr>
                <w:rFonts w:ascii="Times New Roman" w:hAnsi="Times New Roman" w:cs="Times New Roman"/>
              </w:rPr>
              <w:t>3 квартал 2014г.</w:t>
            </w:r>
          </w:p>
        </w:tc>
        <w:tc>
          <w:tcPr>
            <w:tcW w:w="1984" w:type="dxa"/>
            <w:vMerge/>
          </w:tcPr>
          <w:p w:rsidR="00236424" w:rsidRPr="006403D6" w:rsidRDefault="00236424" w:rsidP="00EF0E35">
            <w:pPr>
              <w:rPr>
                <w:rFonts w:ascii="Times New Roman" w:hAnsi="Times New Roman" w:cs="Times New Roman"/>
              </w:rPr>
            </w:pPr>
          </w:p>
        </w:tc>
      </w:tr>
      <w:tr w:rsidR="00236424" w:rsidRPr="006403D6" w:rsidTr="00AB64CA">
        <w:tc>
          <w:tcPr>
            <w:tcW w:w="638" w:type="dxa"/>
          </w:tcPr>
          <w:p w:rsidR="00236424" w:rsidRPr="006403D6" w:rsidRDefault="002F27CF" w:rsidP="00EF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17" w:type="dxa"/>
          </w:tcPr>
          <w:p w:rsidR="00236424" w:rsidRPr="00AB64CA" w:rsidRDefault="00236424" w:rsidP="00EF0E35">
            <w:pPr>
              <w:rPr>
                <w:rFonts w:ascii="Times New Roman" w:hAnsi="Times New Roman" w:cs="Times New Roman"/>
              </w:rPr>
            </w:pPr>
            <w:r w:rsidRPr="00AB64CA">
              <w:rPr>
                <w:rFonts w:ascii="Times New Roman" w:hAnsi="Times New Roman" w:cs="Times New Roman"/>
              </w:rPr>
              <w:t>ГАЗ -2705 грузовой фургон цельнометаллический</w:t>
            </w:r>
          </w:p>
        </w:tc>
        <w:tc>
          <w:tcPr>
            <w:tcW w:w="2775" w:type="dxa"/>
          </w:tcPr>
          <w:p w:rsidR="00236424" w:rsidRPr="006403D6" w:rsidRDefault="00AB64CA" w:rsidP="00EF0E35">
            <w:pPr>
              <w:rPr>
                <w:rFonts w:ascii="Times New Roman" w:hAnsi="Times New Roman" w:cs="Times New Roman"/>
              </w:rPr>
            </w:pPr>
            <w:r w:rsidRPr="00AB64CA">
              <w:rPr>
                <w:rFonts w:ascii="Times New Roman" w:hAnsi="Times New Roman" w:cs="Times New Roman"/>
              </w:rPr>
              <w:t>3 квартал 2014г.</w:t>
            </w:r>
          </w:p>
        </w:tc>
        <w:tc>
          <w:tcPr>
            <w:tcW w:w="1984" w:type="dxa"/>
            <w:vMerge/>
          </w:tcPr>
          <w:p w:rsidR="00236424" w:rsidRPr="006403D6" w:rsidRDefault="00236424" w:rsidP="00EF0E35">
            <w:pPr>
              <w:rPr>
                <w:rFonts w:ascii="Times New Roman" w:hAnsi="Times New Roman" w:cs="Times New Roman"/>
              </w:rPr>
            </w:pPr>
          </w:p>
        </w:tc>
      </w:tr>
      <w:tr w:rsidR="00236424" w:rsidRPr="006403D6" w:rsidTr="00AB64CA">
        <w:tc>
          <w:tcPr>
            <w:tcW w:w="638" w:type="dxa"/>
          </w:tcPr>
          <w:p w:rsidR="00236424" w:rsidRPr="006403D6" w:rsidRDefault="002F27CF" w:rsidP="00EF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17" w:type="dxa"/>
          </w:tcPr>
          <w:p w:rsidR="00236424" w:rsidRPr="00AB64CA" w:rsidRDefault="00236424" w:rsidP="00EF0E35">
            <w:pPr>
              <w:rPr>
                <w:rFonts w:ascii="Times New Roman" w:hAnsi="Times New Roman" w:cs="Times New Roman"/>
              </w:rPr>
            </w:pPr>
            <w:r w:rsidRPr="00AB64CA">
              <w:rPr>
                <w:rFonts w:ascii="Times New Roman" w:hAnsi="Times New Roman" w:cs="Times New Roman"/>
              </w:rPr>
              <w:t xml:space="preserve">Автомобиль КИА РИО авт.1 4 </w:t>
            </w:r>
            <w:proofErr w:type="spellStart"/>
            <w:r w:rsidRPr="00AB64CA">
              <w:rPr>
                <w:rFonts w:ascii="Times New Roman" w:hAnsi="Times New Roman" w:cs="Times New Roman"/>
                <w:lang w:val="en-US"/>
              </w:rPr>
              <w:t>iEX</w:t>
            </w:r>
            <w:proofErr w:type="spellEnd"/>
          </w:p>
        </w:tc>
        <w:tc>
          <w:tcPr>
            <w:tcW w:w="2775" w:type="dxa"/>
          </w:tcPr>
          <w:p w:rsidR="00236424" w:rsidRPr="006403D6" w:rsidRDefault="00AB64CA" w:rsidP="00EF0E35">
            <w:pPr>
              <w:rPr>
                <w:rFonts w:ascii="Times New Roman" w:hAnsi="Times New Roman" w:cs="Times New Roman"/>
              </w:rPr>
            </w:pPr>
            <w:r w:rsidRPr="00AB64CA">
              <w:rPr>
                <w:rFonts w:ascii="Times New Roman" w:hAnsi="Times New Roman" w:cs="Times New Roman"/>
              </w:rPr>
              <w:t>3 квартал 2014г.</w:t>
            </w:r>
          </w:p>
        </w:tc>
        <w:tc>
          <w:tcPr>
            <w:tcW w:w="1984" w:type="dxa"/>
            <w:vMerge/>
          </w:tcPr>
          <w:p w:rsidR="00236424" w:rsidRPr="006403D6" w:rsidRDefault="00236424" w:rsidP="00EF0E35">
            <w:pPr>
              <w:rPr>
                <w:rFonts w:ascii="Times New Roman" w:hAnsi="Times New Roman" w:cs="Times New Roman"/>
              </w:rPr>
            </w:pPr>
          </w:p>
        </w:tc>
      </w:tr>
    </w:tbl>
    <w:p w:rsidR="006044E2" w:rsidRPr="006044E2" w:rsidRDefault="006044E2" w:rsidP="002F27CF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044E2" w:rsidRPr="006044E2" w:rsidSect="002F27CF">
      <w:pgSz w:w="11906" w:h="16838"/>
      <w:pgMar w:top="851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A0D"/>
    <w:multiLevelType w:val="hybridMultilevel"/>
    <w:tmpl w:val="DC20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F5"/>
    <w:rsid w:val="000C5F42"/>
    <w:rsid w:val="000D0DD1"/>
    <w:rsid w:val="00155553"/>
    <w:rsid w:val="001703F7"/>
    <w:rsid w:val="00192B87"/>
    <w:rsid w:val="00236424"/>
    <w:rsid w:val="002E2B49"/>
    <w:rsid w:val="002F27CF"/>
    <w:rsid w:val="003555A6"/>
    <w:rsid w:val="004D09FE"/>
    <w:rsid w:val="004E2E7B"/>
    <w:rsid w:val="00571E30"/>
    <w:rsid w:val="006044E2"/>
    <w:rsid w:val="00615704"/>
    <w:rsid w:val="006976DD"/>
    <w:rsid w:val="006B659C"/>
    <w:rsid w:val="007426EF"/>
    <w:rsid w:val="00743E3A"/>
    <w:rsid w:val="00802D5D"/>
    <w:rsid w:val="008908F5"/>
    <w:rsid w:val="009376A3"/>
    <w:rsid w:val="009C636A"/>
    <w:rsid w:val="00A62E19"/>
    <w:rsid w:val="00AB64CA"/>
    <w:rsid w:val="00B47FEA"/>
    <w:rsid w:val="00C252F7"/>
    <w:rsid w:val="00CD1EAC"/>
    <w:rsid w:val="00F10054"/>
    <w:rsid w:val="00F31CB9"/>
    <w:rsid w:val="00F6719D"/>
    <w:rsid w:val="00FA41CF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8F5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89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08F5"/>
    <w:rPr>
      <w:b/>
      <w:bCs/>
    </w:rPr>
  </w:style>
  <w:style w:type="paragraph" w:customStyle="1" w:styleId="editlog">
    <w:name w:val="editlog"/>
    <w:basedOn w:val="a"/>
    <w:rsid w:val="0089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26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15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044E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36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8F5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89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08F5"/>
    <w:rPr>
      <w:b/>
      <w:bCs/>
    </w:rPr>
  </w:style>
  <w:style w:type="paragraph" w:customStyle="1" w:styleId="editlog">
    <w:name w:val="editlog"/>
    <w:basedOn w:val="a"/>
    <w:rsid w:val="0089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26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15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044E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3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3561">
                  <w:marLeft w:val="3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</dc:creator>
  <cp:lastModifiedBy>Рагимова Ирина</cp:lastModifiedBy>
  <cp:revision>6</cp:revision>
  <cp:lastPrinted>2013-11-13T11:51:00Z</cp:lastPrinted>
  <dcterms:created xsi:type="dcterms:W3CDTF">2013-11-13T11:29:00Z</dcterms:created>
  <dcterms:modified xsi:type="dcterms:W3CDTF">2013-11-15T05:05:00Z</dcterms:modified>
</cp:coreProperties>
</file>