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AA" w:rsidRDefault="00AF73AA" w:rsidP="00AF73AA"/>
    <w:p w:rsidR="007E617E" w:rsidRDefault="007E617E" w:rsidP="007E617E">
      <w:pPr>
        <w:jc w:val="center"/>
        <w:rPr>
          <w:sz w:val="28"/>
        </w:rPr>
      </w:pPr>
      <w:r>
        <w:rPr>
          <w:sz w:val="28"/>
        </w:rPr>
        <w:t>СОВЕТ ДЕПУТАТОВ</w:t>
      </w:r>
    </w:p>
    <w:p w:rsidR="007E617E" w:rsidRDefault="007E617E" w:rsidP="007E617E">
      <w:pPr>
        <w:jc w:val="center"/>
        <w:rPr>
          <w:sz w:val="28"/>
        </w:rPr>
      </w:pPr>
      <w:r>
        <w:rPr>
          <w:sz w:val="28"/>
        </w:rPr>
        <w:t>ПОСЕЛЕНИЯ ЩАПОВСКОЕ В ГОРОДЕ МОСКВЕ</w:t>
      </w:r>
    </w:p>
    <w:p w:rsidR="007E617E" w:rsidRDefault="007E617E" w:rsidP="007E617E">
      <w:pPr>
        <w:rPr>
          <w:sz w:val="28"/>
        </w:rPr>
      </w:pPr>
      <w:r>
        <w:rPr>
          <w:sz w:val="28"/>
        </w:rPr>
        <w:t xml:space="preserve"> </w:t>
      </w:r>
    </w:p>
    <w:p w:rsidR="007E617E" w:rsidRDefault="007E617E" w:rsidP="007E617E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7E617E" w:rsidRDefault="007E617E" w:rsidP="007E617E">
      <w:pPr>
        <w:jc w:val="center"/>
        <w:rPr>
          <w:sz w:val="28"/>
        </w:rPr>
      </w:pPr>
    </w:p>
    <w:p w:rsidR="007E617E" w:rsidRDefault="007E617E" w:rsidP="007E617E">
      <w:pPr>
        <w:rPr>
          <w:sz w:val="28"/>
        </w:rPr>
      </w:pPr>
      <w:r>
        <w:rPr>
          <w:sz w:val="28"/>
        </w:rPr>
        <w:t xml:space="preserve">от 13 ноября 2013г.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67/5</w:t>
      </w:r>
    </w:p>
    <w:p w:rsidR="00AF73AA" w:rsidRPr="001F727A" w:rsidRDefault="00AF73AA" w:rsidP="00AF73AA">
      <w:pPr>
        <w:jc w:val="center"/>
      </w:pPr>
    </w:p>
    <w:p w:rsidR="00AF73AA" w:rsidRPr="001F727A" w:rsidRDefault="00AF73AA" w:rsidP="00AF73AA">
      <w:pPr>
        <w:jc w:val="center"/>
      </w:pPr>
    </w:p>
    <w:p w:rsidR="007E617E" w:rsidRDefault="007E617E" w:rsidP="00AF73AA">
      <w:pPr>
        <w:shd w:val="clear" w:color="auto" w:fill="FFFFFF"/>
        <w:ind w:right="4963"/>
        <w:jc w:val="both"/>
        <w:rPr>
          <w:b/>
          <w:color w:val="000000"/>
          <w:sz w:val="28"/>
          <w:szCs w:val="28"/>
        </w:rPr>
      </w:pPr>
    </w:p>
    <w:p w:rsidR="007E617E" w:rsidRDefault="007E617E" w:rsidP="00AF73AA">
      <w:pPr>
        <w:shd w:val="clear" w:color="auto" w:fill="FFFFFF"/>
        <w:ind w:right="4963"/>
        <w:jc w:val="both"/>
        <w:rPr>
          <w:b/>
          <w:color w:val="000000"/>
          <w:sz w:val="28"/>
          <w:szCs w:val="28"/>
        </w:rPr>
      </w:pPr>
    </w:p>
    <w:p w:rsidR="007E617E" w:rsidRDefault="007E617E" w:rsidP="00AF73AA">
      <w:pPr>
        <w:shd w:val="clear" w:color="auto" w:fill="FFFFFF"/>
        <w:ind w:right="4963"/>
        <w:jc w:val="both"/>
        <w:rPr>
          <w:b/>
          <w:color w:val="000000"/>
          <w:sz w:val="28"/>
          <w:szCs w:val="28"/>
        </w:rPr>
      </w:pPr>
    </w:p>
    <w:p w:rsidR="007E617E" w:rsidRDefault="007E617E" w:rsidP="00AF73AA">
      <w:pPr>
        <w:shd w:val="clear" w:color="auto" w:fill="FFFFFF"/>
        <w:ind w:right="4963"/>
        <w:jc w:val="both"/>
        <w:rPr>
          <w:b/>
          <w:color w:val="000000"/>
          <w:sz w:val="28"/>
          <w:szCs w:val="28"/>
        </w:rPr>
      </w:pPr>
    </w:p>
    <w:p w:rsidR="00AF73AA" w:rsidRPr="002F738D" w:rsidRDefault="007E617E" w:rsidP="00AF73AA">
      <w:pPr>
        <w:shd w:val="clear" w:color="auto" w:fill="FFFFFF"/>
        <w:ind w:right="496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AF73AA" w:rsidRPr="00AF73AA">
        <w:rPr>
          <w:b/>
          <w:color w:val="000000"/>
          <w:sz w:val="28"/>
          <w:szCs w:val="28"/>
        </w:rPr>
        <w:t xml:space="preserve">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2014г. </w:t>
      </w:r>
    </w:p>
    <w:p w:rsidR="00AF73AA" w:rsidRPr="002F738D" w:rsidRDefault="00AF73AA" w:rsidP="00AF73AA">
      <w:pPr>
        <w:shd w:val="clear" w:color="auto" w:fill="FFFFFF"/>
        <w:tabs>
          <w:tab w:val="left" w:leader="underscore" w:pos="4701"/>
        </w:tabs>
        <w:ind w:left="-142" w:right="5246"/>
        <w:rPr>
          <w:sz w:val="28"/>
          <w:szCs w:val="28"/>
        </w:rPr>
      </w:pPr>
    </w:p>
    <w:p w:rsidR="00AF73AA" w:rsidRPr="002F738D" w:rsidRDefault="00AF73AA" w:rsidP="00AF73A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2F738D">
        <w:rPr>
          <w:color w:val="000000"/>
          <w:sz w:val="28"/>
          <w:szCs w:val="28"/>
        </w:rPr>
        <w:t xml:space="preserve"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06 марта 2006 года № 35-ФЗ «О противодействии терроризму», Федеральным законом Российской Федерации от 25 июля 2002 года № 114-ФЗ «О противодействии </w:t>
      </w:r>
      <w:proofErr w:type="gramStart"/>
      <w:r w:rsidRPr="002F738D">
        <w:rPr>
          <w:color w:val="000000"/>
          <w:sz w:val="28"/>
          <w:szCs w:val="28"/>
        </w:rPr>
        <w:t>экстремистской деятельности», Указом президента Российской Федерации от 15 февраля 2006 года № 116 «О мерах по противодействию терроризму», Указом президента Российской Федерации от 12 мая 2009 года №537 «Стратегия национальной безопасности Российской Федерации до 2020 года»,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</w:t>
      </w:r>
      <w:proofErr w:type="gramEnd"/>
      <w:r w:rsidRPr="002F738D">
        <w:rPr>
          <w:color w:val="000000"/>
          <w:sz w:val="28"/>
          <w:szCs w:val="28"/>
        </w:rPr>
        <w:t xml:space="preserve"> последствий проявлений терроризма и экстремизма на территории поселения Щаповское,</w:t>
      </w:r>
    </w:p>
    <w:p w:rsidR="00AF73AA" w:rsidRPr="002F738D" w:rsidRDefault="00AF73AA" w:rsidP="00AF73AA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2F738D">
        <w:rPr>
          <w:b/>
          <w:color w:val="000000"/>
          <w:sz w:val="28"/>
          <w:szCs w:val="28"/>
        </w:rPr>
        <w:t>СОВЕТ ДЕПУТАТОВ ПОСЕЛЕНИЯ ЩАПОВСКОЕ</w:t>
      </w:r>
      <w:r w:rsidR="007E617E">
        <w:rPr>
          <w:b/>
          <w:color w:val="000000"/>
          <w:sz w:val="28"/>
          <w:szCs w:val="28"/>
        </w:rPr>
        <w:t xml:space="preserve"> </w:t>
      </w:r>
      <w:r w:rsidRPr="002F738D">
        <w:rPr>
          <w:b/>
          <w:color w:val="000000"/>
          <w:sz w:val="28"/>
          <w:szCs w:val="28"/>
        </w:rPr>
        <w:t>РЕШИЛ:</w:t>
      </w:r>
    </w:p>
    <w:p w:rsidR="00AF73AA" w:rsidRPr="002F738D" w:rsidRDefault="00AF73AA" w:rsidP="007E617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F738D">
        <w:rPr>
          <w:color w:val="000000"/>
          <w:sz w:val="28"/>
          <w:szCs w:val="28"/>
        </w:rPr>
        <w:t>1.</w:t>
      </w:r>
      <w:r w:rsidRPr="002F738D">
        <w:rPr>
          <w:color w:val="000000"/>
          <w:sz w:val="28"/>
          <w:szCs w:val="28"/>
        </w:rPr>
        <w:tab/>
        <w:t>Утвердить Муниципальную целевую программу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Pr="002F738D">
        <w:rPr>
          <w:b/>
          <w:bCs/>
          <w:color w:val="000000"/>
          <w:sz w:val="28"/>
          <w:szCs w:val="28"/>
        </w:rPr>
        <w:t xml:space="preserve"> </w:t>
      </w:r>
      <w:r w:rsidRPr="002F738D">
        <w:rPr>
          <w:color w:val="000000"/>
          <w:sz w:val="28"/>
          <w:szCs w:val="28"/>
        </w:rPr>
        <w:t>2014 год (далее «Программа») согласно приложениям.</w:t>
      </w:r>
    </w:p>
    <w:p w:rsidR="00AF73AA" w:rsidRPr="002F738D" w:rsidRDefault="00AF73AA" w:rsidP="007E617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F738D">
        <w:rPr>
          <w:color w:val="000000"/>
          <w:sz w:val="28"/>
          <w:szCs w:val="28"/>
        </w:rPr>
        <w:t>2. Предусмотреть средства в бюджете поселения Щаповское для реализации мероприятий Программы.</w:t>
      </w:r>
    </w:p>
    <w:p w:rsidR="00AF73AA" w:rsidRPr="002F738D" w:rsidRDefault="00AF73AA" w:rsidP="007E617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F738D">
        <w:rPr>
          <w:color w:val="000000"/>
          <w:sz w:val="28"/>
          <w:szCs w:val="28"/>
        </w:rPr>
        <w:t>3. Опубликовать настоящее решение в газете «</w:t>
      </w:r>
      <w:r>
        <w:rPr>
          <w:color w:val="000000"/>
          <w:sz w:val="28"/>
          <w:szCs w:val="28"/>
        </w:rPr>
        <w:t>Новые округа</w:t>
      </w:r>
      <w:r w:rsidRPr="002F738D">
        <w:rPr>
          <w:color w:val="000000"/>
          <w:sz w:val="28"/>
          <w:szCs w:val="28"/>
        </w:rPr>
        <w:t>».</w:t>
      </w:r>
    </w:p>
    <w:p w:rsidR="00AF73AA" w:rsidRPr="002F738D" w:rsidRDefault="00AF73AA" w:rsidP="007E617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F738D">
        <w:rPr>
          <w:color w:val="000000"/>
          <w:sz w:val="28"/>
          <w:szCs w:val="28"/>
        </w:rPr>
        <w:t xml:space="preserve">4. </w:t>
      </w:r>
      <w:proofErr w:type="gramStart"/>
      <w:r w:rsidRPr="002F738D">
        <w:rPr>
          <w:color w:val="000000"/>
          <w:sz w:val="28"/>
          <w:szCs w:val="28"/>
        </w:rPr>
        <w:t>Контроль за</w:t>
      </w:r>
      <w:proofErr w:type="gramEnd"/>
      <w:r w:rsidRPr="002F738D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AF73AA" w:rsidRPr="002F738D" w:rsidRDefault="00AF73AA" w:rsidP="00AF73AA">
      <w:pPr>
        <w:shd w:val="clear" w:color="auto" w:fill="FFFFFF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F73AA" w:rsidRPr="002F738D" w:rsidRDefault="00AF73AA" w:rsidP="00AF73AA">
      <w:pPr>
        <w:shd w:val="clear" w:color="auto" w:fill="FFFFFF"/>
        <w:spacing w:after="120"/>
        <w:jc w:val="both"/>
        <w:rPr>
          <w:bCs/>
          <w:color w:val="000000"/>
          <w:sz w:val="28"/>
          <w:szCs w:val="28"/>
        </w:rPr>
      </w:pPr>
      <w:r w:rsidRPr="002F738D">
        <w:rPr>
          <w:bCs/>
          <w:color w:val="000000"/>
          <w:sz w:val="28"/>
          <w:szCs w:val="28"/>
        </w:rPr>
        <w:t>Глава поселения Щаповское</w:t>
      </w:r>
      <w:r w:rsidRPr="002F738D">
        <w:rPr>
          <w:bCs/>
          <w:color w:val="000000"/>
          <w:sz w:val="28"/>
          <w:szCs w:val="28"/>
        </w:rPr>
        <w:tab/>
      </w:r>
      <w:r w:rsidRPr="002F738D">
        <w:rPr>
          <w:bCs/>
          <w:color w:val="000000"/>
          <w:sz w:val="28"/>
          <w:szCs w:val="28"/>
        </w:rPr>
        <w:tab/>
      </w:r>
      <w:r w:rsidRPr="002F738D">
        <w:rPr>
          <w:bCs/>
          <w:color w:val="000000"/>
          <w:sz w:val="28"/>
          <w:szCs w:val="28"/>
        </w:rPr>
        <w:tab/>
      </w:r>
      <w:r w:rsidRPr="002F738D">
        <w:rPr>
          <w:bCs/>
          <w:color w:val="000000"/>
          <w:sz w:val="28"/>
          <w:szCs w:val="28"/>
        </w:rPr>
        <w:tab/>
      </w:r>
      <w:r w:rsidRPr="002F738D">
        <w:rPr>
          <w:bCs/>
          <w:color w:val="000000"/>
          <w:sz w:val="28"/>
          <w:szCs w:val="28"/>
        </w:rPr>
        <w:tab/>
      </w:r>
      <w:r w:rsidRPr="002F738D">
        <w:rPr>
          <w:bCs/>
          <w:color w:val="000000"/>
          <w:sz w:val="28"/>
          <w:szCs w:val="28"/>
        </w:rPr>
        <w:tab/>
      </w:r>
      <w:r w:rsidRPr="002F738D">
        <w:rPr>
          <w:bCs/>
          <w:color w:val="000000"/>
          <w:sz w:val="28"/>
          <w:szCs w:val="28"/>
        </w:rPr>
        <w:tab/>
        <w:t>П.Н.</w:t>
      </w:r>
      <w:r>
        <w:rPr>
          <w:bCs/>
          <w:color w:val="000000"/>
          <w:sz w:val="28"/>
          <w:szCs w:val="28"/>
        </w:rPr>
        <w:t xml:space="preserve"> </w:t>
      </w:r>
      <w:r w:rsidRPr="002F738D">
        <w:rPr>
          <w:bCs/>
          <w:color w:val="000000"/>
          <w:sz w:val="28"/>
          <w:szCs w:val="28"/>
        </w:rPr>
        <w:t>Бондарев</w:t>
      </w:r>
    </w:p>
    <w:p w:rsidR="00AF73AA" w:rsidRPr="005B6F20" w:rsidRDefault="00AF73AA" w:rsidP="00AF73AA">
      <w:pPr>
        <w:ind w:left="6379"/>
        <w:rPr>
          <w:rFonts w:eastAsia="Calibri"/>
        </w:rPr>
      </w:pPr>
      <w:r w:rsidRPr="005B6F20">
        <w:rPr>
          <w:rFonts w:eastAsia="Calibri"/>
        </w:rPr>
        <w:lastRenderedPageBreak/>
        <w:t>Приложение№ 1</w:t>
      </w:r>
    </w:p>
    <w:p w:rsidR="00AF73AA" w:rsidRDefault="00AF73AA" w:rsidP="00AF73AA">
      <w:pPr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B6F20">
        <w:rPr>
          <w:rFonts w:eastAsia="Calibri"/>
        </w:rPr>
        <w:t>к Решению Совета депутатов</w:t>
      </w:r>
    </w:p>
    <w:p w:rsidR="00AF73AA" w:rsidRDefault="00AF73AA" w:rsidP="00AF73AA">
      <w:pPr>
        <w:ind w:left="5664" w:firstLine="708"/>
        <w:rPr>
          <w:rFonts w:eastAsia="Calibri"/>
        </w:rPr>
      </w:pPr>
      <w:r w:rsidRPr="005B6F20">
        <w:rPr>
          <w:rFonts w:eastAsia="Calibri"/>
        </w:rPr>
        <w:t xml:space="preserve">поселения Щаповское </w:t>
      </w:r>
    </w:p>
    <w:p w:rsidR="00AF73AA" w:rsidRPr="005B6F20" w:rsidRDefault="00AF73AA" w:rsidP="00AF73AA">
      <w:pPr>
        <w:ind w:left="6379" w:firstLine="6"/>
        <w:rPr>
          <w:rFonts w:eastAsia="Calibri"/>
        </w:rPr>
      </w:pPr>
      <w:r w:rsidRPr="005B6F20">
        <w:rPr>
          <w:rFonts w:eastAsia="Calibri"/>
        </w:rPr>
        <w:t xml:space="preserve">№ </w:t>
      </w:r>
      <w:r w:rsidR="007E617E">
        <w:rPr>
          <w:rFonts w:eastAsia="Calibri"/>
        </w:rPr>
        <w:t>67/5</w:t>
      </w:r>
      <w:r>
        <w:rPr>
          <w:rFonts w:eastAsia="Calibri"/>
        </w:rPr>
        <w:t xml:space="preserve"> от 13 ноября 2013</w:t>
      </w:r>
      <w:r w:rsidRPr="005B6F20">
        <w:rPr>
          <w:rFonts w:eastAsia="Calibri"/>
        </w:rPr>
        <w:t xml:space="preserve">г. </w:t>
      </w:r>
    </w:p>
    <w:p w:rsidR="00546A41" w:rsidRDefault="00546A41" w:rsidP="00546A41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546A41" w:rsidRPr="00546A41" w:rsidRDefault="0036736E" w:rsidP="00546A41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ц</w:t>
      </w:r>
      <w:r w:rsidR="00546A41" w:rsidRPr="00546A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елевая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</w:r>
      <w:r w:rsidR="00546A41" w:rsidRPr="00546A41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546A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2014 год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546A41">
        <w:rPr>
          <w:b/>
          <w:bCs/>
          <w:color w:val="000000"/>
          <w:sz w:val="28"/>
          <w:szCs w:val="28"/>
        </w:rPr>
        <w:t>1. Основание разработки программы</w:t>
      </w:r>
    </w:p>
    <w:p w:rsidR="00546A41" w:rsidRPr="00546A41" w:rsidRDefault="00546A41" w:rsidP="00546A41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 xml:space="preserve">1.1. </w:t>
      </w:r>
      <w:proofErr w:type="gramStart"/>
      <w:r w:rsidRPr="00546A41">
        <w:rPr>
          <w:color w:val="000000"/>
          <w:sz w:val="28"/>
          <w:szCs w:val="28"/>
        </w:rPr>
        <w:t>Настоящая Программа разработана в соответствии с Федеральным Законом от 25 июля 2002 N2 114-ФЗ «О противодействии экстремистской деятельности», Федеральным Законом от 06 марта 2006 N 35-ФЗ «О противодействии терроризму»,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Законом города Москвы от 06.11.2002г. №56 «Об организации местного самоуправления в городе Москве»</w:t>
      </w:r>
      <w:r w:rsidRPr="00546A41">
        <w:rPr>
          <w:color w:val="000000"/>
          <w:sz w:val="28"/>
          <w:szCs w:val="28"/>
        </w:rPr>
        <w:t>,  в целях определения основных направлений деятельности в рамках реализации вопроса местного значения - участие в профилактике терроризма и</w:t>
      </w:r>
      <w:proofErr w:type="gramEnd"/>
      <w:r w:rsidRPr="00546A41">
        <w:rPr>
          <w:color w:val="000000"/>
          <w:sz w:val="28"/>
          <w:szCs w:val="28"/>
        </w:rPr>
        <w:t xml:space="preserve">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546A41" w:rsidRPr="00546A41" w:rsidRDefault="00546A41" w:rsidP="00546A41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546A41">
        <w:rPr>
          <w:b/>
          <w:bCs/>
          <w:color w:val="000000"/>
          <w:sz w:val="28"/>
          <w:szCs w:val="28"/>
        </w:rPr>
        <w:t>2.Паспорт</w:t>
      </w:r>
    </w:p>
    <w:p w:rsidR="00546A41" w:rsidRPr="00546A41" w:rsidRDefault="0036736E" w:rsidP="00546A41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Муниципальной ц</w:t>
      </w:r>
      <w:r w:rsidR="00546A41" w:rsidRPr="00546A41">
        <w:rPr>
          <w:b/>
          <w:color w:val="000000"/>
        </w:rPr>
        <w:t xml:space="preserve">елевой программы по профилактике терроризма и экстремизма, а также минимизации и (или) ликвидации последствий проявлений терроризма экстремизма </w:t>
      </w:r>
      <w:r w:rsidR="00546A41" w:rsidRPr="00546A41">
        <w:rPr>
          <w:b/>
          <w:bCs/>
          <w:color w:val="000000"/>
        </w:rPr>
        <w:t xml:space="preserve">на </w:t>
      </w:r>
      <w:r w:rsidR="00546A41" w:rsidRPr="00546A41">
        <w:rPr>
          <w:b/>
          <w:color w:val="000000"/>
        </w:rPr>
        <w:t>территории поселения Щаповское в город</w:t>
      </w:r>
      <w:r w:rsidR="00546A41">
        <w:rPr>
          <w:b/>
          <w:color w:val="000000"/>
        </w:rPr>
        <w:t>е Москве на 2014г.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933"/>
        <w:gridCol w:w="30"/>
      </w:tblGrid>
      <w:tr w:rsidR="00546A41" w:rsidRPr="00546A41" w:rsidTr="00E5618C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36736E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36736E">
              <w:rPr>
                <w:rFonts w:eastAsia="Times New Roman"/>
                <w:color w:val="000000"/>
                <w:kern w:val="0"/>
                <w:lang w:eastAsia="ru-RU"/>
              </w:rPr>
              <w:t>Муниципальная ц</w:t>
            </w:r>
            <w:r w:rsidRPr="00546A41">
              <w:rPr>
                <w:rFonts w:eastAsia="Times New Roman"/>
                <w:color w:val="000000"/>
                <w:kern w:val="0"/>
                <w:lang w:eastAsia="ru-RU"/>
              </w:rPr>
              <w:t>елевая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 w:rsidRPr="00546A41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="0009667A">
              <w:rPr>
                <w:rFonts w:eastAsia="Times New Roman"/>
                <w:color w:val="000000"/>
                <w:kern w:val="0"/>
                <w:lang w:eastAsia="ru-RU"/>
              </w:rPr>
              <w:t>2014г.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546A41" w:rsidRPr="00546A41" w:rsidTr="00E5618C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 w:rsidRPr="00546A41"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</w:t>
            </w:r>
            <w:proofErr w:type="gramEnd"/>
            <w:r w:rsidRPr="00546A41">
              <w:rPr>
                <w:color w:val="000000"/>
              </w:rPr>
              <w:t xml:space="preserve"> года № 537 «Стратегия национальной безопасности Российской Федерации до 2020 года», Устав муниципального образования</w:t>
            </w:r>
          </w:p>
        </w:tc>
      </w:tr>
      <w:tr w:rsidR="00546A41" w:rsidRPr="00546A41" w:rsidTr="00E5618C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3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 w:rsidRPr="00546A41">
              <w:rPr>
                <w:color w:val="000000"/>
              </w:rPr>
              <w:t>Администрация поселения Щаповское</w:t>
            </w:r>
          </w:p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</w:tr>
      <w:tr w:rsidR="00546A41" w:rsidRPr="00546A41" w:rsidTr="00E5618C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4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546A41" w:rsidRPr="00546A41" w:rsidTr="00E5618C">
        <w:trPr>
          <w:gridAfter w:val="1"/>
          <w:wAfter w:w="30" w:type="dxa"/>
          <w:trHeight w:val="384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5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spacing w:line="276" w:lineRule="auto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546A41" w:rsidRPr="00546A41" w:rsidRDefault="00546A41" w:rsidP="00546A41">
            <w:pPr>
              <w:spacing w:line="276" w:lineRule="auto"/>
              <w:jc w:val="both"/>
              <w:rPr>
                <w:color w:val="000000"/>
              </w:rPr>
            </w:pPr>
          </w:p>
          <w:p w:rsidR="00546A41" w:rsidRPr="00546A41" w:rsidRDefault="00546A41" w:rsidP="00546A41">
            <w:pPr>
              <w:spacing w:line="276" w:lineRule="auto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color w:val="000000"/>
              </w:rPr>
            </w:pPr>
            <w:r w:rsidRPr="00546A41"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546A41" w:rsidRPr="00546A41" w:rsidTr="00E5618C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2014</w:t>
            </w:r>
            <w:r w:rsidR="00766470">
              <w:rPr>
                <w:rFonts w:eastAsia="Times New Roman"/>
                <w:color w:val="000000"/>
                <w:kern w:val="36"/>
                <w:lang w:eastAsia="ru-RU"/>
              </w:rPr>
              <w:t xml:space="preserve"> год</w:t>
            </w:r>
          </w:p>
        </w:tc>
      </w:tr>
      <w:tr w:rsidR="00546A41" w:rsidRPr="00546A41" w:rsidTr="00E5618C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Администрация  поселения Щаповское в г.</w:t>
            </w:r>
            <w:r w:rsidR="007E617E"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Москве</w:t>
            </w:r>
          </w:p>
        </w:tc>
      </w:tr>
      <w:tr w:rsidR="00546A41" w:rsidRPr="00546A41" w:rsidTr="00E5618C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546A41" w:rsidRPr="00546A41" w:rsidRDefault="00546A41" w:rsidP="00546A41">
            <w:pPr>
              <w:widowControl/>
              <w:suppressAutoHyphens w:val="0"/>
              <w:rPr>
                <w:rFonts w:eastAsia="Times New Roman"/>
                <w:b/>
                <w:kern w:val="36"/>
                <w:lang w:eastAsia="ru-RU"/>
              </w:rPr>
            </w:pPr>
            <w:r w:rsidRPr="00546A41">
              <w:rPr>
                <w:rFonts w:eastAsia="Times New Roman"/>
                <w:kern w:val="36"/>
                <w:lang w:eastAsia="ru-RU"/>
              </w:rPr>
              <w:t xml:space="preserve">Всего за период – </w:t>
            </w:r>
            <w:r>
              <w:rPr>
                <w:rFonts w:eastAsia="Times New Roman"/>
                <w:kern w:val="36"/>
                <w:lang w:eastAsia="ru-RU"/>
              </w:rPr>
              <w:t xml:space="preserve"> </w:t>
            </w:r>
            <w:r w:rsidR="0009667A">
              <w:rPr>
                <w:rFonts w:eastAsia="Times New Roman"/>
                <w:kern w:val="36"/>
                <w:lang w:eastAsia="ru-RU"/>
              </w:rPr>
              <w:t xml:space="preserve">465,6 </w:t>
            </w:r>
            <w:r>
              <w:rPr>
                <w:rFonts w:eastAsia="Times New Roman"/>
                <w:kern w:val="36"/>
                <w:lang w:eastAsia="ru-RU"/>
              </w:rPr>
              <w:t>тыс. руб.</w:t>
            </w:r>
          </w:p>
        </w:tc>
      </w:tr>
      <w:tr w:rsidR="00546A41" w:rsidRPr="00546A41" w:rsidTr="00E5618C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36736E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</w:t>
            </w:r>
            <w:r w:rsidR="0036736E">
              <w:rPr>
                <w:rFonts w:eastAsia="Times New Roman"/>
                <w:color w:val="000000"/>
                <w:kern w:val="36"/>
                <w:lang w:eastAsia="ru-RU"/>
              </w:rPr>
              <w:t>,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экономической 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ситуации на территории  поселения Щаповское</w:t>
            </w:r>
          </w:p>
        </w:tc>
      </w:tr>
      <w:tr w:rsidR="00546A41" w:rsidRPr="00546A41" w:rsidTr="00E5618C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.1.Совершенствование форм и методов работы органов местного самоуправле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.2.Формирование нетерпимости к</w:t>
            </w:r>
            <w:r w:rsidR="0036736E">
              <w:rPr>
                <w:rFonts w:eastAsia="Times New Roman"/>
                <w:color w:val="000000"/>
                <w:kern w:val="36"/>
                <w:lang w:eastAsia="ru-RU"/>
              </w:rPr>
              <w:t xml:space="preserve">о всем фактам террористических 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проявлений.</w:t>
            </w:r>
          </w:p>
        </w:tc>
      </w:tr>
      <w:tr w:rsidR="00546A41" w:rsidRPr="00546A41" w:rsidTr="00E5618C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10</w:t>
            </w:r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. Система организации </w:t>
            </w:r>
            <w:proofErr w:type="gramStart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 w:rsidRPr="00546A41"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46A41" w:rsidRPr="00546A41" w:rsidRDefault="00546A41" w:rsidP="00546A41">
            <w:pPr>
              <w:widowControl/>
              <w:suppressAutoHyphens w:val="0"/>
              <w:spacing w:before="450" w:after="450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</w:t>
            </w:r>
            <w:r w:rsidR="00766470">
              <w:rPr>
                <w:color w:val="000000"/>
              </w:rPr>
              <w:t xml:space="preserve">оселения Щаповское </w:t>
            </w:r>
          </w:p>
        </w:tc>
      </w:tr>
    </w:tbl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Default="00546A41" w:rsidP="00766470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66470" w:rsidRDefault="00766470" w:rsidP="00766470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66470" w:rsidRPr="00766470" w:rsidRDefault="00766470" w:rsidP="00766470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766470"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 w:rsidRPr="00766470"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</w:t>
      </w:r>
    </w:p>
    <w:p w:rsidR="00766470" w:rsidRPr="00546A41" w:rsidRDefault="00766470" w:rsidP="00766470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3.Содержание проблемы и обоснование необходимости её решения 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г.</w:t>
      </w:r>
      <w:r w:rsidR="00AF73A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Москве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</w:t>
      </w:r>
      <w:r w:rsidR="0036736E">
        <w:rPr>
          <w:rFonts w:eastAsia="Times New Roman"/>
          <w:kern w:val="0"/>
          <w:sz w:val="28"/>
          <w:szCs w:val="28"/>
          <w:lang w:eastAsia="ru-RU"/>
        </w:rPr>
        <w:t>органов местного самоуправления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</w:t>
      </w:r>
      <w:r w:rsidR="0036736E"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виде вспышек ксенофобии, фашизма, фанатизма и фундаментализма. Эти явления</w:t>
      </w:r>
      <w:r w:rsidR="0036736E"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крайних формах своего проявления находят выражение в терроризме, который</w:t>
      </w:r>
      <w:r w:rsidR="0036736E"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в свою очередь</w:t>
      </w:r>
      <w:r w:rsidR="0036736E">
        <w:rPr>
          <w:rFonts w:eastAsia="Times New Roman"/>
          <w:kern w:val="0"/>
          <w:sz w:val="28"/>
          <w:szCs w:val="28"/>
          <w:lang w:eastAsia="ru-RU"/>
        </w:rPr>
        <w:t>,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усиливает деструктивные процессы в обществе.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</w:t>
      </w:r>
      <w:r w:rsidRPr="00546A41">
        <w:rPr>
          <w:rFonts w:eastAsia="Times New Roman"/>
          <w:kern w:val="0"/>
          <w:sz w:val="28"/>
          <w:szCs w:val="28"/>
          <w:lang w:eastAsia="ru-RU"/>
        </w:rPr>
        <w:lastRenderedPageBreak/>
        <w:t>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       Системный подход к мерам, направленным на предупреждение, выявление, устранение п</w:t>
      </w:r>
      <w:r w:rsidR="0036736E">
        <w:rPr>
          <w:rFonts w:eastAsia="Times New Roman"/>
          <w:kern w:val="0"/>
          <w:sz w:val="28"/>
          <w:szCs w:val="28"/>
          <w:lang w:eastAsia="ru-RU"/>
        </w:rPr>
        <w:t>ричин и условий, способствующих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</w:t>
      </w:r>
      <w:r w:rsidR="0036736E">
        <w:rPr>
          <w:rFonts w:eastAsia="Times New Roman"/>
          <w:kern w:val="0"/>
          <w:sz w:val="28"/>
          <w:szCs w:val="28"/>
          <w:lang w:eastAsia="ru-RU"/>
        </w:rPr>
        <w:t xml:space="preserve">амма по профилактике терроризма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на территории  поселения Щаповское. 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4.Основные цели и задачи, сроки и этапы реализации программы,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 w:rsidRPr="00546A41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546A41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546A41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36736E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spacing w:line="276" w:lineRule="auto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546A41" w:rsidRPr="00546A41" w:rsidRDefault="00546A41" w:rsidP="00546A41">
      <w:pPr>
        <w:spacing w:line="276" w:lineRule="auto"/>
        <w:jc w:val="both"/>
        <w:rPr>
          <w:color w:val="000000"/>
          <w:sz w:val="28"/>
          <w:szCs w:val="28"/>
        </w:rPr>
      </w:pPr>
    </w:p>
    <w:p w:rsidR="00546A41" w:rsidRPr="00546A41" w:rsidRDefault="00546A41" w:rsidP="00546A41">
      <w:pPr>
        <w:spacing w:line="276" w:lineRule="auto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46A41" w:rsidRPr="00546A41" w:rsidRDefault="00546A41" w:rsidP="00546A41">
      <w:pPr>
        <w:widowControl/>
        <w:suppressAutoHyphens w:val="0"/>
        <w:spacing w:before="450" w:after="450"/>
        <w:jc w:val="both"/>
        <w:rPr>
          <w:color w:val="000000"/>
          <w:sz w:val="28"/>
          <w:szCs w:val="28"/>
        </w:rPr>
      </w:pPr>
      <w:r w:rsidRPr="00546A41"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Срок реализации программы рассчитан на </w:t>
      </w:r>
      <w:r w:rsidR="0009667A">
        <w:rPr>
          <w:rFonts w:eastAsia="Times New Roman"/>
          <w:kern w:val="0"/>
          <w:sz w:val="28"/>
          <w:szCs w:val="28"/>
          <w:lang w:eastAsia="ru-RU"/>
        </w:rPr>
        <w:t>год.</w:t>
      </w:r>
    </w:p>
    <w:p w:rsidR="00546A41" w:rsidRDefault="00546A41" w:rsidP="00546A4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09667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5.Система программных мероприятий, в том числе </w:t>
      </w:r>
      <w:proofErr w:type="gramStart"/>
      <w:r w:rsidRPr="00546A41"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обеспечение программы, </w:t>
      </w:r>
      <w:r w:rsidR="0009667A">
        <w:rPr>
          <w:rFonts w:eastAsia="Times New Roman"/>
          <w:b/>
          <w:kern w:val="0"/>
          <w:sz w:val="28"/>
          <w:szCs w:val="28"/>
          <w:lang w:eastAsia="ru-RU"/>
        </w:rPr>
        <w:t>источники и направления</w:t>
      </w: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финансирования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 w:rsidRPr="00546A41">
        <w:rPr>
          <w:rFonts w:eastAsia="Times New Roman"/>
          <w:kern w:val="0"/>
          <w:lang w:eastAsia="ru-RU"/>
        </w:rPr>
        <w:t xml:space="preserve">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терроризма и экстремизма, а также минимизации и (или) ликвидации последствий терроризма и экстремизма на территории поселения Щаповское </w:t>
      </w:r>
      <w:r w:rsidR="00766470">
        <w:rPr>
          <w:rFonts w:eastAsia="Times New Roman"/>
          <w:kern w:val="0"/>
          <w:sz w:val="28"/>
          <w:szCs w:val="28"/>
          <w:lang w:eastAsia="ru-RU"/>
        </w:rPr>
        <w:t xml:space="preserve">в городе Москве  на </w:t>
      </w:r>
      <w:r w:rsidRPr="00546A41">
        <w:rPr>
          <w:rFonts w:eastAsia="Times New Roman"/>
          <w:kern w:val="0"/>
          <w:sz w:val="28"/>
          <w:szCs w:val="28"/>
          <w:lang w:eastAsia="ru-RU"/>
        </w:rPr>
        <w:t>2014</w:t>
      </w:r>
      <w:r w:rsidR="00766470">
        <w:rPr>
          <w:rFonts w:eastAsia="Times New Roman"/>
          <w:kern w:val="0"/>
          <w:sz w:val="28"/>
          <w:szCs w:val="28"/>
          <w:lang w:eastAsia="ru-RU"/>
        </w:rPr>
        <w:t>г.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приведены в приложении.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       Объем</w:t>
      </w:r>
      <w:r w:rsidR="00766470">
        <w:rPr>
          <w:rFonts w:eastAsia="Times New Roman"/>
          <w:kern w:val="0"/>
          <w:sz w:val="28"/>
          <w:szCs w:val="28"/>
          <w:lang w:eastAsia="ru-RU"/>
        </w:rPr>
        <w:t xml:space="preserve"> финансирования программы на </w:t>
      </w:r>
      <w:r w:rsidRPr="00546A41">
        <w:rPr>
          <w:rFonts w:eastAsia="Times New Roman"/>
          <w:kern w:val="0"/>
          <w:sz w:val="28"/>
          <w:szCs w:val="28"/>
          <w:lang w:eastAsia="ru-RU"/>
        </w:rPr>
        <w:t>2014</w:t>
      </w:r>
      <w:r w:rsidR="00766470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составляет </w:t>
      </w:r>
      <w:r w:rsidR="0009667A">
        <w:rPr>
          <w:rFonts w:eastAsia="Times New Roman"/>
          <w:kern w:val="0"/>
          <w:sz w:val="28"/>
          <w:szCs w:val="28"/>
          <w:lang w:eastAsia="ru-RU"/>
        </w:rPr>
        <w:t>465,6</w:t>
      </w:r>
      <w:r w:rsidR="00766470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тыс. руб. Источнико</w:t>
      </w:r>
      <w:r w:rsidR="00766470">
        <w:rPr>
          <w:rFonts w:eastAsia="Times New Roman"/>
          <w:kern w:val="0"/>
          <w:sz w:val="28"/>
          <w:szCs w:val="28"/>
          <w:lang w:eastAsia="ru-RU"/>
        </w:rPr>
        <w:t>м финансирования программы являе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тся бюджет </w:t>
      </w:r>
      <w:r w:rsidR="0009667A">
        <w:rPr>
          <w:rFonts w:eastAsia="Times New Roman"/>
          <w:kern w:val="0"/>
          <w:sz w:val="28"/>
          <w:szCs w:val="28"/>
          <w:lang w:eastAsia="ru-RU"/>
        </w:rPr>
        <w:t xml:space="preserve"> поселения Щаповское в г.</w:t>
      </w:r>
      <w:r w:rsidR="007E617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9667A">
        <w:rPr>
          <w:rFonts w:eastAsia="Times New Roman"/>
          <w:kern w:val="0"/>
          <w:sz w:val="28"/>
          <w:szCs w:val="28"/>
          <w:lang w:eastAsia="ru-RU"/>
        </w:rPr>
        <w:t>Москве.</w:t>
      </w:r>
    </w:p>
    <w:p w:rsidR="0009667A" w:rsidRDefault="0009667A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6. Механизм реализации программы, включая организацию управления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программой и </w:t>
      </w:r>
      <w:proofErr w:type="gramStart"/>
      <w:r w:rsidRPr="00546A41"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</w:t>
      </w:r>
      <w:r w:rsidR="0036736E">
        <w:rPr>
          <w:rFonts w:eastAsia="Times New Roman"/>
          <w:kern w:val="0"/>
          <w:sz w:val="28"/>
          <w:szCs w:val="28"/>
          <w:lang w:eastAsia="ru-RU"/>
        </w:rPr>
        <w:t xml:space="preserve"> выполнению программы и </w:t>
      </w: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результатам </w:t>
      </w:r>
      <w:r w:rsidR="0036736E">
        <w:rPr>
          <w:rFonts w:eastAsia="Times New Roman"/>
          <w:kern w:val="0"/>
          <w:sz w:val="28"/>
          <w:szCs w:val="28"/>
          <w:lang w:eastAsia="ru-RU"/>
        </w:rPr>
        <w:t xml:space="preserve">ее действия </w:t>
      </w:r>
      <w:r w:rsidRPr="00546A41">
        <w:rPr>
          <w:rFonts w:eastAsia="Times New Roman"/>
          <w:kern w:val="0"/>
          <w:sz w:val="28"/>
          <w:szCs w:val="28"/>
          <w:lang w:eastAsia="ru-RU"/>
        </w:rPr>
        <w:t>за год подготавливает антитеррористическая комиссия поселения Щаповское.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 w:rsidRPr="00546A41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Совет депутатов поселения Щаповское.</w:t>
      </w:r>
    </w:p>
    <w:p w:rsidR="00546A41" w:rsidRPr="00546A41" w:rsidRDefault="00546A41" w:rsidP="0009667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46A41">
        <w:rPr>
          <w:rFonts w:eastAsia="Times New Roman"/>
          <w:b/>
          <w:kern w:val="0"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546A41" w:rsidRPr="00546A41" w:rsidRDefault="00546A41" w:rsidP="00546A4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546A41" w:rsidRPr="00546A41" w:rsidRDefault="00546A41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46A41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546A41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</w:t>
      </w:r>
      <w:r w:rsidR="00546A41" w:rsidRPr="00546A41">
        <w:rPr>
          <w:rFonts w:eastAsia="Times New Roman"/>
          <w:kern w:val="0"/>
          <w:sz w:val="28"/>
          <w:szCs w:val="28"/>
          <w:lang w:eastAsia="ru-RU"/>
        </w:rPr>
        <w:t>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</w:t>
      </w:r>
      <w:r>
        <w:rPr>
          <w:rFonts w:eastAsia="Times New Roman"/>
          <w:kern w:val="0"/>
          <w:sz w:val="28"/>
          <w:szCs w:val="28"/>
          <w:lang w:eastAsia="ru-RU"/>
        </w:rPr>
        <w:t>ма, терроризма и правонарушений;</w:t>
      </w:r>
    </w:p>
    <w:p w:rsidR="00546A41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</w:t>
      </w:r>
      <w:r w:rsidR="00546A41" w:rsidRPr="00546A41">
        <w:rPr>
          <w:rFonts w:eastAsia="Times New Roman"/>
          <w:kern w:val="0"/>
          <w:sz w:val="28"/>
          <w:szCs w:val="28"/>
          <w:lang w:eastAsia="ru-RU"/>
        </w:rPr>
        <w:t>лучшить информационно-пропагандистское обеспечение деятельност</w:t>
      </w:r>
      <w:r>
        <w:rPr>
          <w:rFonts w:eastAsia="Times New Roman"/>
          <w:kern w:val="0"/>
          <w:sz w:val="28"/>
          <w:szCs w:val="28"/>
          <w:lang w:eastAsia="ru-RU"/>
        </w:rPr>
        <w:t>и по профилактике терроризма;</w:t>
      </w:r>
    </w:p>
    <w:p w:rsidR="00546A41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в) с</w:t>
      </w:r>
      <w:r w:rsidR="00546A41" w:rsidRPr="00546A41">
        <w:rPr>
          <w:rFonts w:eastAsia="Times New Roman"/>
          <w:kern w:val="0"/>
          <w:sz w:val="28"/>
          <w:szCs w:val="28"/>
          <w:lang w:eastAsia="ru-RU"/>
        </w:rPr>
        <w:t>тимулировать и поддерживать гражданские инициативы пр</w:t>
      </w:r>
      <w:r>
        <w:rPr>
          <w:rFonts w:eastAsia="Times New Roman"/>
          <w:kern w:val="0"/>
          <w:sz w:val="28"/>
          <w:szCs w:val="28"/>
          <w:lang w:eastAsia="ru-RU"/>
        </w:rPr>
        <w:t>авоохранительной направленности;</w:t>
      </w:r>
    </w:p>
    <w:p w:rsidR="00546A41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</w:t>
      </w:r>
      <w:r w:rsidR="00546A41" w:rsidRPr="00546A41">
        <w:rPr>
          <w:rFonts w:eastAsia="Times New Roman"/>
          <w:kern w:val="0"/>
          <w:sz w:val="28"/>
          <w:szCs w:val="28"/>
          <w:lang w:eastAsia="ru-RU"/>
        </w:rPr>
        <w:t xml:space="preserve">оздавать условия для деятельности добровольных формирований населения </w:t>
      </w:r>
      <w:r>
        <w:rPr>
          <w:rFonts w:eastAsia="Times New Roman"/>
          <w:kern w:val="0"/>
          <w:sz w:val="28"/>
          <w:szCs w:val="28"/>
          <w:lang w:eastAsia="ru-RU"/>
        </w:rPr>
        <w:t>по охране общественного порядка;</w:t>
      </w:r>
    </w:p>
    <w:p w:rsidR="00546A41" w:rsidRPr="00546A41" w:rsidRDefault="0036736E" w:rsidP="00546A4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</w:t>
      </w:r>
      <w:r w:rsidR="00546A41" w:rsidRPr="00546A41">
        <w:rPr>
          <w:rFonts w:eastAsia="Times New Roman"/>
          <w:kern w:val="0"/>
          <w:sz w:val="28"/>
          <w:szCs w:val="28"/>
          <w:lang w:eastAsia="ru-RU"/>
        </w:rPr>
        <w:t>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546A41" w:rsidRPr="00546A41" w:rsidRDefault="00546A41" w:rsidP="00546A41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546A41" w:rsidRDefault="00546A41" w:rsidP="00546A41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F73AA" w:rsidRPr="005B6F20" w:rsidRDefault="00AF73AA" w:rsidP="00AF73AA">
      <w:pPr>
        <w:ind w:left="6379"/>
        <w:rPr>
          <w:rFonts w:eastAsia="Calibri"/>
        </w:rPr>
      </w:pPr>
      <w:r>
        <w:rPr>
          <w:rFonts w:eastAsia="Calibri"/>
        </w:rPr>
        <w:lastRenderedPageBreak/>
        <w:t>Приложение№ 2</w:t>
      </w:r>
    </w:p>
    <w:p w:rsidR="00AF73AA" w:rsidRDefault="00AF73AA" w:rsidP="00AF73AA">
      <w:pPr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B6F20">
        <w:rPr>
          <w:rFonts w:eastAsia="Calibri"/>
        </w:rPr>
        <w:t>к Решению Совета депутатов</w:t>
      </w:r>
    </w:p>
    <w:p w:rsidR="00AF73AA" w:rsidRDefault="00AF73AA" w:rsidP="00AF73AA">
      <w:pPr>
        <w:ind w:left="5664" w:firstLine="708"/>
        <w:rPr>
          <w:rFonts w:eastAsia="Calibri"/>
        </w:rPr>
      </w:pPr>
      <w:r w:rsidRPr="005B6F20">
        <w:rPr>
          <w:rFonts w:eastAsia="Calibri"/>
        </w:rPr>
        <w:t xml:space="preserve">поселения Щаповское </w:t>
      </w:r>
    </w:p>
    <w:p w:rsidR="00AF73AA" w:rsidRPr="005B6F20" w:rsidRDefault="00AF73AA" w:rsidP="00AF73AA">
      <w:pPr>
        <w:ind w:left="6379" w:firstLine="6"/>
        <w:rPr>
          <w:rFonts w:eastAsia="Calibri"/>
        </w:rPr>
      </w:pPr>
      <w:r w:rsidRPr="005B6F20">
        <w:rPr>
          <w:rFonts w:eastAsia="Calibri"/>
        </w:rPr>
        <w:t xml:space="preserve">№ </w:t>
      </w:r>
      <w:r w:rsidR="007E617E">
        <w:rPr>
          <w:rFonts w:eastAsia="Calibri"/>
        </w:rPr>
        <w:t>67/5</w:t>
      </w:r>
      <w:r>
        <w:rPr>
          <w:rFonts w:eastAsia="Calibri"/>
        </w:rPr>
        <w:t xml:space="preserve"> от 13 ноября 2013</w:t>
      </w:r>
      <w:r w:rsidRPr="005B6F20">
        <w:rPr>
          <w:rFonts w:eastAsia="Calibri"/>
        </w:rPr>
        <w:t xml:space="preserve">г. </w:t>
      </w:r>
    </w:p>
    <w:p w:rsidR="00022333" w:rsidRDefault="00022333" w:rsidP="00AF73AA">
      <w:pPr>
        <w:widowControl/>
        <w:suppressAutoHyphens w:val="0"/>
        <w:ind w:left="4248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22333" w:rsidRDefault="00022333" w:rsidP="00546A4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46A41" w:rsidRPr="0009667A" w:rsidRDefault="00482A75" w:rsidP="0009667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Перечень основных</w:t>
      </w:r>
      <w:r w:rsidR="0009667A">
        <w:rPr>
          <w:rFonts w:eastAsia="Times New Roman"/>
          <w:b/>
          <w:kern w:val="0"/>
          <w:sz w:val="28"/>
          <w:szCs w:val="28"/>
          <w:lang w:eastAsia="ru-RU"/>
        </w:rPr>
        <w:t xml:space="preserve"> мероприятий </w:t>
      </w:r>
      <w:r w:rsidR="00546A41"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36736E"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муниципальной </w:t>
      </w:r>
      <w:r w:rsidR="00546A41"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целевой программы </w:t>
      </w:r>
      <w:r w:rsidR="00546A41" w:rsidRPr="00546A41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 w:rsidR="00546A41" w:rsidRPr="00546A41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125DB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2014 год</w:t>
      </w:r>
      <w:r w:rsidR="00546A41" w:rsidRPr="00546A41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2"/>
        <w:tblW w:w="5131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3"/>
        <w:gridCol w:w="3855"/>
        <w:gridCol w:w="947"/>
        <w:gridCol w:w="1626"/>
        <w:gridCol w:w="1755"/>
        <w:gridCol w:w="1647"/>
      </w:tblGrid>
      <w:tr w:rsidR="007E617E" w:rsidRPr="00546A41" w:rsidTr="007E617E">
        <w:trPr>
          <w:trHeight w:val="145"/>
        </w:trPr>
        <w:tc>
          <w:tcPr>
            <w:tcW w:w="351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62E92" w:rsidRPr="00E663DC" w:rsidRDefault="00362E92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п</w:t>
            </w:r>
            <w:proofErr w:type="gramEnd"/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823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62E92" w:rsidRPr="00E663DC" w:rsidRDefault="00362E92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62E92" w:rsidRPr="00E663DC" w:rsidRDefault="00125DB7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</w:t>
            </w:r>
            <w:r w:rsidR="00AE1683"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 на 2014г.</w:t>
            </w:r>
          </w:p>
        </w:tc>
        <w:tc>
          <w:tcPr>
            <w:tcW w:w="769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62E92" w:rsidRPr="00E663DC" w:rsidRDefault="00125DB7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830" w:type="pct"/>
            <w:vMerge w:val="restart"/>
            <w:tcBorders>
              <w:top w:val="single" w:sz="12" w:space="0" w:color="3187C7"/>
              <w:left w:val="single" w:sz="12" w:space="0" w:color="3187C7"/>
              <w:right w:val="single" w:sz="12" w:space="0" w:color="3187C7"/>
            </w:tcBorders>
            <w:shd w:val="clear" w:color="auto" w:fill="FFFFFF"/>
          </w:tcPr>
          <w:p w:rsidR="00362E92" w:rsidRPr="00E663DC" w:rsidRDefault="00125DB7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779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62E92" w:rsidRPr="00E663DC" w:rsidRDefault="00125DB7" w:rsidP="00546A41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E663DC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7E617E" w:rsidRPr="00546A41" w:rsidTr="007E617E">
        <w:trPr>
          <w:trHeight w:val="145"/>
        </w:trPr>
        <w:tc>
          <w:tcPr>
            <w:tcW w:w="351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362E92" w:rsidRPr="00546A41" w:rsidRDefault="00362E92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823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362E92" w:rsidRPr="00546A41" w:rsidRDefault="00362E92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62E92" w:rsidRPr="00125DB7" w:rsidRDefault="00125DB7" w:rsidP="00125DB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в тыс. руб.</w:t>
            </w:r>
          </w:p>
        </w:tc>
        <w:tc>
          <w:tcPr>
            <w:tcW w:w="769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362E92" w:rsidRPr="00546A41" w:rsidRDefault="00362E92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830" w:type="pct"/>
            <w:vMerge/>
            <w:tcBorders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362E92" w:rsidRPr="00546A41" w:rsidRDefault="00362E92" w:rsidP="00546A4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</w:tcPr>
          <w:p w:rsidR="00362E92" w:rsidRPr="00546A41" w:rsidRDefault="00362E92" w:rsidP="00546A4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</w:tr>
      <w:tr w:rsidR="00004175" w:rsidRPr="00546A41" w:rsidTr="007E617E">
        <w:trPr>
          <w:trHeight w:val="145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125DB7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125DB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004175" w:rsidRPr="00546A41" w:rsidTr="007E617E">
        <w:trPr>
          <w:trHeight w:val="145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ции на стендах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125DB7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04175" w:rsidRPr="00546A41" w:rsidTr="007E617E">
        <w:trPr>
          <w:trHeight w:val="145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125DB7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004175" w:rsidRPr="00546A41" w:rsidTr="007E617E">
        <w:trPr>
          <w:trHeight w:val="145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125DB7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004175" w:rsidRPr="00546A41" w:rsidTr="007E617E">
        <w:trPr>
          <w:trHeight w:val="145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кновении террористических угроз (не менее 2 раз в год)</w:t>
            </w:r>
          </w:p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125DB7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004175" w:rsidRPr="00546A41" w:rsidTr="007E617E">
        <w:trPr>
          <w:trHeight w:val="1878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нары, с привлечением должностных лиц и спе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циалистов по мерам предупредительного характера при угрозах террористической направленности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125DB7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004175" w:rsidRPr="00546A41" w:rsidTr="007E617E">
        <w:trPr>
          <w:trHeight w:val="1878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546A41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546A41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125DB7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004175" w:rsidRPr="00546A41" w:rsidTr="007E617E">
        <w:trPr>
          <w:trHeight w:val="1470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Оснащение МУ музея истории усадьбы «Щапово» кнопкой тревожной сигнализации и ежемесячное обслуживание</w:t>
            </w: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04175" w:rsidRPr="00546A41" w:rsidTr="007E617E">
        <w:trPr>
          <w:trHeight w:val="1470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Оснащение МКУК ДК «Солнечный» кнопкой тревожной сигнализации и ежемесячное обслуживание:</w:t>
            </w:r>
          </w:p>
          <w:p w:rsidR="00004175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-здание ДК в пос. Щапово</w:t>
            </w:r>
          </w:p>
          <w:p w:rsidR="00004175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-библиотека</w:t>
            </w: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04175" w:rsidRPr="00546A41" w:rsidTr="007E617E">
        <w:trPr>
          <w:trHeight w:val="1470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Оснащение МКУК ДК «Солнечный» арочным </w:t>
            </w:r>
            <w:proofErr w:type="spellStart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металлодетектором</w:t>
            </w:r>
            <w:proofErr w:type="spellEnd"/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004175" w:rsidRPr="00546A41" w:rsidTr="007E617E">
        <w:trPr>
          <w:trHeight w:val="1470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Pr="00546A41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Разработка паспорта безопасности поселения Щаповское</w:t>
            </w: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004175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04175" w:rsidRPr="00546A41" w:rsidRDefault="00004175" w:rsidP="00004175">
            <w:pPr>
              <w:widowControl/>
              <w:suppressAutoHyphens w:val="0"/>
              <w:spacing w:before="300" w:after="30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7E617E" w:rsidRPr="00546A41" w:rsidTr="007E617E">
        <w:trPr>
          <w:trHeight w:val="1299"/>
        </w:trPr>
        <w:tc>
          <w:tcPr>
            <w:tcW w:w="35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00C0C" w:rsidRPr="00546A41" w:rsidRDefault="00C00C0C" w:rsidP="00C00C0C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82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00C0C" w:rsidRPr="0009667A" w:rsidRDefault="00C00C0C" w:rsidP="00C00C0C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09667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00C0C" w:rsidRPr="0009667A" w:rsidRDefault="00022333" w:rsidP="00C00C0C">
            <w:pPr>
              <w:widowControl/>
              <w:suppressAutoHyphens w:val="0"/>
              <w:spacing w:before="300" w:after="300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9667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465</w:t>
            </w:r>
            <w:r w:rsidR="00C00C0C" w:rsidRPr="0009667A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6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00C0C" w:rsidRPr="00546A41" w:rsidRDefault="00C00C0C" w:rsidP="00C00C0C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C00C0C" w:rsidRPr="00546A41" w:rsidRDefault="00C00C0C" w:rsidP="00C00C0C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C00C0C" w:rsidRPr="00546A41" w:rsidRDefault="00C00C0C" w:rsidP="00C00C0C">
            <w:pPr>
              <w:widowControl/>
              <w:suppressAutoHyphens w:val="0"/>
              <w:spacing w:before="300" w:after="30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1F727A" w:rsidRPr="001F727A" w:rsidRDefault="001F727A" w:rsidP="001F727A">
      <w:pPr>
        <w:tabs>
          <w:tab w:val="left" w:pos="1485"/>
        </w:tabs>
      </w:pPr>
    </w:p>
    <w:sectPr w:rsidR="001F727A" w:rsidRPr="001F727A" w:rsidSect="002F738D">
      <w:pgSz w:w="11906" w:h="16838"/>
      <w:pgMar w:top="1134" w:right="709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7E" w:rsidRDefault="007E617E" w:rsidP="007E617E">
      <w:r>
        <w:separator/>
      </w:r>
    </w:p>
  </w:endnote>
  <w:endnote w:type="continuationSeparator" w:id="0">
    <w:p w:rsidR="007E617E" w:rsidRDefault="007E617E" w:rsidP="007E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7E" w:rsidRDefault="007E617E" w:rsidP="007E617E">
      <w:r>
        <w:separator/>
      </w:r>
    </w:p>
  </w:footnote>
  <w:footnote w:type="continuationSeparator" w:id="0">
    <w:p w:rsidR="007E617E" w:rsidRDefault="007E617E" w:rsidP="007E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E"/>
    <w:rsid w:val="00004175"/>
    <w:rsid w:val="00022333"/>
    <w:rsid w:val="0009667A"/>
    <w:rsid w:val="000C4E76"/>
    <w:rsid w:val="00125DB7"/>
    <w:rsid w:val="00172545"/>
    <w:rsid w:val="001F727A"/>
    <w:rsid w:val="00225DA2"/>
    <w:rsid w:val="002F738D"/>
    <w:rsid w:val="00362E92"/>
    <w:rsid w:val="0036736E"/>
    <w:rsid w:val="00393A81"/>
    <w:rsid w:val="00396D3D"/>
    <w:rsid w:val="003A5A18"/>
    <w:rsid w:val="00482A75"/>
    <w:rsid w:val="00546A41"/>
    <w:rsid w:val="00550707"/>
    <w:rsid w:val="006B63D9"/>
    <w:rsid w:val="006F6480"/>
    <w:rsid w:val="00766470"/>
    <w:rsid w:val="007B64C4"/>
    <w:rsid w:val="007E617E"/>
    <w:rsid w:val="0082773B"/>
    <w:rsid w:val="00AE1683"/>
    <w:rsid w:val="00AF73AA"/>
    <w:rsid w:val="00C00C0C"/>
    <w:rsid w:val="00E663DC"/>
    <w:rsid w:val="00E91984"/>
    <w:rsid w:val="00E9338A"/>
    <w:rsid w:val="00F9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45"/>
    <w:rPr>
      <w:rFonts w:ascii="Tahoma" w:eastAsia="Andale Sans UI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61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17E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E6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17E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545"/>
    <w:rPr>
      <w:rFonts w:ascii="Tahoma" w:eastAsia="Andale Sans UI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61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17E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E6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17E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4DFF-B598-4CEE-B978-222A549B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Рагимова Ирина</cp:lastModifiedBy>
  <cp:revision>21</cp:revision>
  <cp:lastPrinted>2013-11-14T11:56:00Z</cp:lastPrinted>
  <dcterms:created xsi:type="dcterms:W3CDTF">2013-10-28T09:58:00Z</dcterms:created>
  <dcterms:modified xsi:type="dcterms:W3CDTF">2013-11-15T12:52:00Z</dcterms:modified>
</cp:coreProperties>
</file>