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E9" w:rsidRPr="00525090" w:rsidRDefault="00D323E9" w:rsidP="00D323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525090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АДМИНИСТРАЦИЯ </w:t>
      </w:r>
    </w:p>
    <w:p w:rsidR="00D323E9" w:rsidRPr="00525090" w:rsidRDefault="00D323E9" w:rsidP="00D323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525090">
        <w:rPr>
          <w:rFonts w:ascii="Times New Roman" w:hAnsi="Times New Roman"/>
          <w:b/>
          <w:color w:val="FFFFFF" w:themeColor="background1"/>
          <w:sz w:val="28"/>
          <w:szCs w:val="28"/>
        </w:rPr>
        <w:t>ПОСЕЛЕНИЯ ЩАПОВСКОЕ В ГОРОДЕ МОСКВЕ</w:t>
      </w:r>
    </w:p>
    <w:p w:rsidR="00D323E9" w:rsidRPr="00525090" w:rsidRDefault="00D323E9" w:rsidP="00D323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395EC4" w:rsidRPr="00525090" w:rsidRDefault="00395EC4" w:rsidP="00395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525090">
        <w:rPr>
          <w:rFonts w:ascii="Times New Roman" w:hAnsi="Times New Roman"/>
          <w:b/>
          <w:color w:val="FFFFFF" w:themeColor="background1"/>
          <w:sz w:val="28"/>
          <w:szCs w:val="28"/>
        </w:rPr>
        <w:t>ПОСТАНОВЛЕНИЕ</w:t>
      </w:r>
    </w:p>
    <w:p w:rsidR="00395EC4" w:rsidRPr="005233DF" w:rsidRDefault="00395EC4" w:rsidP="00395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АДМИНИСТРАЦИЯ</w:t>
      </w:r>
    </w:p>
    <w:p w:rsidR="00395EC4" w:rsidRPr="005233DF" w:rsidRDefault="00395EC4" w:rsidP="00395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ПОСЕЛЕНИЯ ЩАПОВСКОЕ В ГОРОДЕ МОСКВЕ</w:t>
      </w:r>
    </w:p>
    <w:p w:rsidR="00395EC4" w:rsidRPr="005233DF" w:rsidRDefault="00395EC4" w:rsidP="00395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EC4" w:rsidRDefault="00395EC4" w:rsidP="00395EC4">
      <w:pPr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ПОСТАНОВЛЕНИЕ</w:t>
      </w:r>
    </w:p>
    <w:p w:rsidR="00395EC4" w:rsidRPr="008D6A25" w:rsidRDefault="00395EC4" w:rsidP="00395EC4">
      <w:pPr>
        <w:pStyle w:val="ConsPlusTitlePage"/>
        <w:jc w:val="center"/>
        <w:rPr>
          <w:rFonts w:ascii="Times New Roman" w:hAnsi="Times New Roman" w:cs="Times New Roman"/>
        </w:rPr>
      </w:pPr>
    </w:p>
    <w:p w:rsidR="00395EC4" w:rsidRPr="00D75CF2" w:rsidRDefault="00395EC4" w:rsidP="00395E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5EC4" w:rsidRDefault="00395EC4" w:rsidP="00395E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08.06.2021</w:t>
      </w: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:rsidR="00395EC4" w:rsidRDefault="00395EC4" w:rsidP="00395E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5EC4" w:rsidRDefault="00395EC4" w:rsidP="00395E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6DC9" w:rsidRPr="00395EC4" w:rsidRDefault="00395EC4" w:rsidP="0039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525090">
        <w:rPr>
          <w:rFonts w:ascii="Times New Roman" w:hAnsi="Times New Roman"/>
          <w:b/>
          <w:color w:val="FFFFFF" w:themeColor="background1"/>
          <w:sz w:val="28"/>
          <w:szCs w:val="28"/>
        </w:rPr>
        <w:t>________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ab/>
        <w:t>ПОСТАНОВЛЕ</w:t>
      </w:r>
      <w:r w:rsidR="000A6DC9" w:rsidRPr="00525090">
        <w:rPr>
          <w:rFonts w:ascii="Times New Roman" w:hAnsi="Times New Roman"/>
          <w:b/>
          <w:color w:val="FFFFFF" w:themeColor="background1"/>
          <w:sz w:val="28"/>
          <w:szCs w:val="28"/>
        </w:rPr>
        <w:t>___________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ab/>
      </w: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7DD0" w:rsidRDefault="00810B9D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 изменений  в П</w:t>
      </w:r>
      <w:r w:rsidR="00F17DD0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</w:p>
    <w:p w:rsidR="00F17DD0" w:rsidRDefault="001A6C0C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17DD0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поселения Щаповское</w:t>
      </w:r>
    </w:p>
    <w:p w:rsidR="00071CEE" w:rsidRPr="00810B9D" w:rsidRDefault="00810B9D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117 о</w:t>
      </w:r>
      <w:r w:rsidR="001A6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22.12.2020г. </w:t>
      </w:r>
    </w:p>
    <w:p w:rsidR="00071CEE" w:rsidRPr="00D64175" w:rsidRDefault="00071CEE" w:rsidP="0081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CEE" w:rsidRPr="00D64175" w:rsidRDefault="00071CEE" w:rsidP="00810B9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right="-143"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2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со </w:t>
      </w:r>
      <w:proofErr w:type="gramStart"/>
      <w:r w:rsidRPr="00D64175"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gramEnd"/>
      <w:r w:rsidRPr="00D64175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071CEE" w:rsidRPr="00D64175" w:rsidRDefault="00071CEE" w:rsidP="008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6B4BD0" w:rsidRDefault="006B4BD0" w:rsidP="00810B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4BD0" w:rsidRDefault="00810B9D" w:rsidP="00810B9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Внести изменения в П</w:t>
      </w:r>
      <w:r w:rsidR="00B41E0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остановление администрации поселения Щаповское </w:t>
      </w:r>
      <w:r w:rsidR="00071CEE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AB53D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городе Москве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№ 117 </w:t>
      </w:r>
      <w:r w:rsidR="00AB53D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22.12.2020 г.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«О</w:t>
      </w:r>
      <w:r w:rsidR="00AB53D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б утверждении муниципальной программы</w:t>
      </w:r>
      <w:r w:rsidR="00F823D1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071CEE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«Социальная поддержка насел</w:t>
      </w:r>
      <w:r w:rsidR="00F1640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ения поселения Щаповское на 2021-2023</w:t>
      </w:r>
      <w:r w:rsidR="00071CEE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г.г.»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изложив приложение</w:t>
      </w:r>
      <w:r w:rsidR="00402C9D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071CEE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1и </w:t>
      </w:r>
      <w:r w:rsidR="006B4BD0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</w:t>
      </w:r>
      <w:r w:rsidR="00AB53D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новой редакции согласн</w:t>
      </w:r>
      <w:r w:rsidR="006C7D0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 приложению 1 и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2 к настоящему П</w:t>
      </w:r>
      <w:r w:rsidR="00AB53D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остановлению соответственно.</w:t>
      </w:r>
    </w:p>
    <w:p w:rsidR="006B4BD0" w:rsidRPr="006B4BD0" w:rsidRDefault="00810B9D" w:rsidP="00810B9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071CEE" w:rsidRPr="006B4BD0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3F3D9C">
        <w:rPr>
          <w:rFonts w:ascii="Times New Roman" w:hAnsi="Times New Roman"/>
          <w:sz w:val="28"/>
          <w:szCs w:val="28"/>
        </w:rPr>
        <w:t>со дня его принятия</w:t>
      </w:r>
      <w:r w:rsidR="00D2715B" w:rsidRPr="006B4BD0">
        <w:rPr>
          <w:rFonts w:ascii="Times New Roman" w:hAnsi="Times New Roman"/>
          <w:sz w:val="28"/>
          <w:szCs w:val="28"/>
        </w:rPr>
        <w:t xml:space="preserve">. </w:t>
      </w:r>
    </w:p>
    <w:p w:rsidR="006B4BD0" w:rsidRPr="006B4BD0" w:rsidRDefault="00810B9D" w:rsidP="00810B9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</w:t>
      </w:r>
      <w:r w:rsidR="00071CEE" w:rsidRPr="006B4BD0">
        <w:rPr>
          <w:rFonts w:ascii="Times New Roman" w:eastAsia="Times New Roman" w:hAnsi="Times New Roman"/>
          <w:sz w:val="28"/>
          <w:szCs w:val="28"/>
          <w:lang w:eastAsia="ru-RU"/>
        </w:rPr>
        <w:t>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="00071CEE" w:rsidRPr="006B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CEE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071CEE" w:rsidRPr="006B4BD0" w:rsidRDefault="00071CEE" w:rsidP="00810B9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4BD0">
        <w:rPr>
          <w:rFonts w:ascii="Times New Roman" w:hAnsi="Times New Roman"/>
          <w:sz w:val="28"/>
          <w:szCs w:val="28"/>
        </w:rPr>
        <w:t>Контр</w:t>
      </w:r>
      <w:r w:rsidR="00810B9D">
        <w:rPr>
          <w:rFonts w:ascii="Times New Roman" w:hAnsi="Times New Roman"/>
          <w:sz w:val="28"/>
          <w:szCs w:val="28"/>
        </w:rPr>
        <w:t>оль  за исполнением настоящего П</w:t>
      </w:r>
      <w:r w:rsidRPr="006B4BD0">
        <w:rPr>
          <w:rFonts w:ascii="Times New Roman" w:hAnsi="Times New Roman"/>
          <w:sz w:val="28"/>
          <w:szCs w:val="28"/>
        </w:rPr>
        <w:t xml:space="preserve">остановления  </w:t>
      </w:r>
      <w:r w:rsidRPr="006B4BD0">
        <w:rPr>
          <w:rFonts w:ascii="Times New Roman" w:eastAsiaTheme="minorHAnsi" w:hAnsi="Times New Roman"/>
          <w:sz w:val="28"/>
          <w:szCs w:val="28"/>
        </w:rPr>
        <w:t xml:space="preserve">возложить на </w:t>
      </w:r>
      <w:r w:rsidR="001F510D">
        <w:rPr>
          <w:rFonts w:ascii="Times New Roman" w:eastAsiaTheme="minorHAnsi" w:hAnsi="Times New Roman"/>
          <w:sz w:val="28"/>
          <w:szCs w:val="28"/>
        </w:rPr>
        <w:t>Заместителя главы</w:t>
      </w:r>
      <w:r w:rsidRPr="006B4BD0">
        <w:rPr>
          <w:rFonts w:ascii="Times New Roman" w:eastAsiaTheme="minorHAnsi" w:hAnsi="Times New Roman"/>
          <w:sz w:val="28"/>
          <w:szCs w:val="28"/>
        </w:rPr>
        <w:t xml:space="preserve"> администрации по</w:t>
      </w:r>
      <w:r w:rsidR="006B5A49" w:rsidRPr="006B4BD0">
        <w:rPr>
          <w:rFonts w:ascii="Times New Roman" w:eastAsiaTheme="minorHAnsi" w:hAnsi="Times New Roman"/>
          <w:sz w:val="28"/>
          <w:szCs w:val="28"/>
        </w:rPr>
        <w:t>селения Щаповское</w:t>
      </w:r>
      <w:r w:rsidR="001F510D">
        <w:rPr>
          <w:rFonts w:ascii="Times New Roman" w:eastAsiaTheme="minorHAnsi" w:hAnsi="Times New Roman"/>
          <w:sz w:val="28"/>
          <w:szCs w:val="28"/>
        </w:rPr>
        <w:t xml:space="preserve"> Абросимову И.В</w:t>
      </w:r>
      <w:r w:rsidR="006B5A49" w:rsidRPr="006B4BD0">
        <w:rPr>
          <w:rFonts w:ascii="Times New Roman" w:eastAsiaTheme="minorHAnsi" w:hAnsi="Times New Roman"/>
          <w:sz w:val="28"/>
          <w:szCs w:val="28"/>
        </w:rPr>
        <w:t>.</w:t>
      </w:r>
    </w:p>
    <w:p w:rsidR="00071CEE" w:rsidRPr="00D64175" w:rsidRDefault="00071CEE" w:rsidP="00810B9D">
      <w:pPr>
        <w:tabs>
          <w:tab w:val="left" w:pos="851"/>
        </w:tabs>
        <w:autoSpaceDE w:val="0"/>
        <w:autoSpaceDN w:val="0"/>
        <w:adjustRightInd w:val="0"/>
        <w:ind w:firstLine="558"/>
        <w:jc w:val="both"/>
        <w:rPr>
          <w:rFonts w:ascii="Times New Roman" w:eastAsiaTheme="minorHAnsi" w:hAnsi="Times New Roman"/>
          <w:u w:val="single"/>
        </w:rPr>
      </w:pPr>
    </w:p>
    <w:p w:rsidR="00071CEE" w:rsidRPr="00D64175" w:rsidRDefault="00071CEE" w:rsidP="00810B9D">
      <w:pPr>
        <w:jc w:val="both"/>
        <w:rPr>
          <w:rFonts w:asciiTheme="minorHAnsi" w:eastAsiaTheme="minorHAnsi" w:hAnsiTheme="minorHAnsi" w:cstheme="minorBidi"/>
        </w:rPr>
      </w:pPr>
    </w:p>
    <w:p w:rsidR="00962288" w:rsidRDefault="00962288" w:rsidP="00962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</w:t>
      </w:r>
      <w:r w:rsidR="0005708A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</w:p>
    <w:p w:rsidR="00962288" w:rsidRDefault="00962288" w:rsidP="00962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поселения Щаповское                                                                       П.Н.</w:t>
      </w:r>
      <w:r w:rsidR="0005708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Бондарев</w:t>
      </w:r>
    </w:p>
    <w:p w:rsidR="00274F16" w:rsidRDefault="00962288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071CEE">
        <w:rPr>
          <w:rFonts w:ascii="Times New Roman" w:hAnsi="Times New Roman"/>
        </w:rPr>
        <w:t xml:space="preserve">                                                                   </w:t>
      </w:r>
    </w:p>
    <w:p w:rsidR="00D323E9" w:rsidRDefault="00D323E9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25090" w:rsidRDefault="00274F16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7A48D3">
        <w:rPr>
          <w:rFonts w:ascii="Times New Roman" w:hAnsi="Times New Roman"/>
        </w:rPr>
        <w:t xml:space="preserve"> </w:t>
      </w:r>
      <w:r w:rsidR="006B4BD0">
        <w:rPr>
          <w:rFonts w:ascii="Times New Roman" w:hAnsi="Times New Roman"/>
        </w:rPr>
        <w:t xml:space="preserve">  </w:t>
      </w:r>
    </w:p>
    <w:p w:rsidR="00740A74" w:rsidRPr="00A06BE5" w:rsidRDefault="00525090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6B4BD0">
        <w:rPr>
          <w:rFonts w:ascii="Times New Roman" w:hAnsi="Times New Roman"/>
        </w:rPr>
        <w:t xml:space="preserve">     </w:t>
      </w:r>
      <w:r w:rsidR="00071CEE" w:rsidRPr="00A06BE5">
        <w:rPr>
          <w:rFonts w:ascii="Times New Roman" w:hAnsi="Times New Roman"/>
          <w:sz w:val="24"/>
          <w:szCs w:val="24"/>
        </w:rPr>
        <w:t xml:space="preserve">Приложение </w:t>
      </w:r>
      <w:r w:rsidR="007973FD">
        <w:rPr>
          <w:rFonts w:ascii="Times New Roman" w:hAnsi="Times New Roman"/>
          <w:sz w:val="24"/>
          <w:szCs w:val="24"/>
        </w:rPr>
        <w:t xml:space="preserve"> 1</w:t>
      </w:r>
    </w:p>
    <w:p w:rsidR="00071CEE" w:rsidRPr="00A06BE5" w:rsidRDefault="00740A74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1CEE" w:rsidRPr="00A06BE5">
        <w:rPr>
          <w:rFonts w:ascii="Times New Roman" w:hAnsi="Times New Roman"/>
          <w:sz w:val="24"/>
          <w:szCs w:val="24"/>
        </w:rPr>
        <w:t xml:space="preserve">к </w:t>
      </w:r>
      <w:r w:rsidR="007973FD">
        <w:rPr>
          <w:rFonts w:ascii="Times New Roman" w:hAnsi="Times New Roman"/>
          <w:sz w:val="24"/>
          <w:szCs w:val="24"/>
        </w:rPr>
        <w:t>п</w:t>
      </w:r>
      <w:r w:rsidR="00071CEE" w:rsidRPr="00A06BE5">
        <w:rPr>
          <w:rFonts w:ascii="Times New Roman" w:hAnsi="Times New Roman"/>
          <w:sz w:val="24"/>
          <w:szCs w:val="24"/>
        </w:rPr>
        <w:t>остановлению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администрации поселения Щаповское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0A74" w:rsidRPr="00A06BE5">
        <w:rPr>
          <w:rFonts w:ascii="Times New Roman" w:hAnsi="Times New Roman"/>
          <w:sz w:val="24"/>
          <w:szCs w:val="24"/>
        </w:rPr>
        <w:t xml:space="preserve"> </w:t>
      </w:r>
      <w:r w:rsidRPr="00A06BE5">
        <w:rPr>
          <w:rFonts w:ascii="Times New Roman" w:hAnsi="Times New Roman"/>
          <w:sz w:val="24"/>
          <w:szCs w:val="24"/>
        </w:rPr>
        <w:t xml:space="preserve"> </w:t>
      </w:r>
      <w:r w:rsidR="007936DB" w:rsidRPr="00A06BE5">
        <w:rPr>
          <w:rFonts w:ascii="Times New Roman" w:hAnsi="Times New Roman"/>
          <w:sz w:val="24"/>
          <w:szCs w:val="24"/>
        </w:rPr>
        <w:t xml:space="preserve">от </w:t>
      </w:r>
      <w:r w:rsidR="00604DC0">
        <w:rPr>
          <w:rFonts w:ascii="Times New Roman" w:hAnsi="Times New Roman"/>
          <w:sz w:val="24"/>
          <w:szCs w:val="24"/>
        </w:rPr>
        <w:t>08.06.2021</w:t>
      </w:r>
      <w:r w:rsidR="00A06BE5">
        <w:rPr>
          <w:rFonts w:ascii="Times New Roman" w:hAnsi="Times New Roman"/>
          <w:sz w:val="24"/>
          <w:szCs w:val="24"/>
        </w:rPr>
        <w:t xml:space="preserve"> № </w:t>
      </w:r>
      <w:r w:rsidR="00604DC0">
        <w:rPr>
          <w:rFonts w:ascii="Times New Roman" w:hAnsi="Times New Roman"/>
          <w:sz w:val="24"/>
          <w:szCs w:val="24"/>
        </w:rPr>
        <w:t>27</w:t>
      </w:r>
    </w:p>
    <w:p w:rsidR="00071CEE" w:rsidRDefault="00071CEE" w:rsidP="00071CEE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F16407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2021-2023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82"/>
        <w:gridCol w:w="1027"/>
        <w:gridCol w:w="1051"/>
        <w:gridCol w:w="2210"/>
      </w:tblGrid>
      <w:tr w:rsidR="00071CEE" w:rsidRPr="00D1624D" w:rsidTr="00DF556B">
        <w:tc>
          <w:tcPr>
            <w:tcW w:w="393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071CEE" w:rsidRPr="00D1624D" w:rsidRDefault="00F16407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2021-2023</w:t>
            </w:r>
            <w:r w:rsidR="00071CEE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DF556B">
        <w:tc>
          <w:tcPr>
            <w:tcW w:w="3936" w:type="dxa"/>
            <w:shd w:val="clear" w:color="auto" w:fill="auto"/>
          </w:tcPr>
          <w:p w:rsidR="00071CEE" w:rsidRPr="00D1624D" w:rsidRDefault="00071CEE" w:rsidP="006D470E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EA5B91" w:rsidRPr="00EA5B91" w:rsidRDefault="00EA5B91" w:rsidP="006D470E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EE" w:rsidRPr="00D1624D" w:rsidRDefault="00071CEE" w:rsidP="006D470E">
            <w:pPr>
              <w:ind w:firstLine="567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163124" w:rsidRPr="00D1624D" w:rsidRDefault="00163124" w:rsidP="006D470E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повышение уровня жизни населения, поддержка малообеспеченных и наиболее незащищенных групп населения</w:t>
            </w:r>
            <w:r w:rsidR="00B97A5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 граждан, попавших в трудную жизненную ситуацию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163124" w:rsidRPr="00D1624D" w:rsidRDefault="00163124" w:rsidP="006D470E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</w:t>
            </w:r>
            <w:r w:rsidR="00B97A5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еспечение лиц </w:t>
            </w:r>
            <w:r w:rsidR="00B97A52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старшего поколения</w:t>
            </w:r>
            <w:r w:rsidR="00B97A5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B97A52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лиц </w:t>
            </w:r>
            <w:r w:rsidR="00B97A52">
              <w:rPr>
                <w:rFonts w:ascii="Times New Roman" w:eastAsiaTheme="minorHAnsi" w:hAnsi="Times New Roman" w:cstheme="minorBidi"/>
                <w:sz w:val="28"/>
                <w:szCs w:val="28"/>
              </w:rPr>
              <w:t>с ограниченными возможностями</w:t>
            </w:r>
            <w:r w:rsidR="00B97A52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B97A52">
              <w:rPr>
                <w:rFonts w:ascii="Times New Roman" w:eastAsiaTheme="minorHAnsi" w:hAnsi="Times New Roman" w:cstheme="minorBidi"/>
                <w:sz w:val="28"/>
                <w:szCs w:val="28"/>
              </w:rPr>
              <w:t>заботой, вниманием и уходом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DF556B" w:rsidRPr="00EA5B91" w:rsidRDefault="00522DA8" w:rsidP="00F726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F556B" w:rsidRPr="00EA5B91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F72607">
              <w:rPr>
                <w:rFonts w:ascii="Times New Roman" w:hAnsi="Times New Roman"/>
                <w:sz w:val="28"/>
                <w:szCs w:val="28"/>
              </w:rPr>
              <w:t>а</w:t>
            </w:r>
            <w:r w:rsidR="00DF556B" w:rsidRPr="00EA5B91">
              <w:rPr>
                <w:rFonts w:ascii="Times New Roman" w:hAnsi="Times New Roman"/>
                <w:sz w:val="28"/>
                <w:szCs w:val="28"/>
              </w:rPr>
              <w:t xml:space="preserve"> семейного неблагополучия, безнадзорности и беспризорности несовершеннолетних. </w:t>
            </w:r>
          </w:p>
          <w:p w:rsidR="00F72607" w:rsidRPr="00EA5B91" w:rsidRDefault="00F72607" w:rsidP="00F72607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2D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крепление института семьи;</w:t>
            </w:r>
          </w:p>
          <w:p w:rsidR="00F72607" w:rsidRPr="00F72607" w:rsidRDefault="00F72607" w:rsidP="00F7260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07">
              <w:rPr>
                <w:rFonts w:ascii="Times New Roman" w:hAnsi="Times New Roman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F72607" w:rsidRDefault="00F72607" w:rsidP="00F726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071CEE" w:rsidRPr="00D1624D" w:rsidRDefault="00EA5B91" w:rsidP="00F72607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вовлечение населения в социальную практику</w:t>
            </w:r>
            <w:r w:rsidR="00F7260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72607"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популяризация</w:t>
            </w:r>
            <w:r w:rsidR="00F72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72607">
              <w:rPr>
                <w:rFonts w:ascii="Times New Roman" w:hAnsi="Times New Roman"/>
                <w:sz w:val="28"/>
                <w:szCs w:val="28"/>
              </w:rPr>
              <w:t>благотвори-</w:t>
            </w:r>
            <w:proofErr w:type="spellStart"/>
            <w:r w:rsidR="00F72607">
              <w:rPr>
                <w:rFonts w:ascii="Times New Roman" w:hAnsi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="00F726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607" w:rsidRPr="00EA5B91">
              <w:rPr>
                <w:rFonts w:ascii="Times New Roman" w:hAnsi="Times New Roman"/>
                <w:sz w:val="28"/>
                <w:szCs w:val="28"/>
              </w:rPr>
              <w:t xml:space="preserve">развитие добровольческого </w:t>
            </w:r>
            <w:proofErr w:type="spellStart"/>
            <w:r w:rsidR="00F72607" w:rsidRPr="00EA5B91">
              <w:rPr>
                <w:rFonts w:ascii="Times New Roman" w:hAnsi="Times New Roman"/>
                <w:sz w:val="28"/>
                <w:szCs w:val="28"/>
              </w:rPr>
              <w:t>дви</w:t>
            </w:r>
            <w:r w:rsidR="00F72607">
              <w:rPr>
                <w:rFonts w:ascii="Times New Roman" w:hAnsi="Times New Roman"/>
                <w:sz w:val="28"/>
                <w:szCs w:val="28"/>
              </w:rPr>
              <w:t>-</w:t>
            </w:r>
            <w:r w:rsidR="00F72607" w:rsidRPr="00EA5B91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 w:rsidR="00F72607" w:rsidRPr="00EA5B91">
              <w:rPr>
                <w:rFonts w:ascii="Times New Roman" w:hAnsi="Times New Roman"/>
                <w:sz w:val="28"/>
                <w:szCs w:val="28"/>
              </w:rPr>
              <w:t>,</w:t>
            </w:r>
            <w:r w:rsidR="00F72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поддержка общественных инициатив.</w:t>
            </w:r>
            <w:r w:rsidR="00F72607" w:rsidRPr="00EA5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1CEE" w:rsidRPr="00D1624D" w:rsidTr="00DF556B">
        <w:tc>
          <w:tcPr>
            <w:tcW w:w="3936" w:type="dxa"/>
            <w:shd w:val="clear" w:color="auto" w:fill="auto"/>
          </w:tcPr>
          <w:p w:rsidR="00071CEE" w:rsidRPr="00D1624D" w:rsidRDefault="00071CEE" w:rsidP="006D470E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Задачи муниципальной </w:t>
            </w: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97A52" w:rsidRPr="00522DA8" w:rsidRDefault="00B97A52" w:rsidP="006D470E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1. Повышение качества жизни отдельных категорий жителей за счет оказания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адресной социальной помощи </w:t>
            </w:r>
            <w:r w:rsidR="00522DA8"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проведения социально значимых мероприятий.</w:t>
            </w:r>
          </w:p>
          <w:p w:rsidR="00B97A52" w:rsidRPr="00522DA8" w:rsidRDefault="00B97A52" w:rsidP="006D470E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 w:rsidR="00DF556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522DA8" w:rsidRPr="00522DA8" w:rsidRDefault="00B97A52" w:rsidP="006D470E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2DA8">
              <w:rPr>
                <w:rFonts w:ascii="Times New Roman" w:hAnsi="Times New Roman"/>
                <w:color w:val="000000"/>
                <w:sz w:val="28"/>
                <w:szCs w:val="24"/>
              </w:rPr>
              <w:t>3. Поддержка деятельности общественных организаций по проведению социально-значимых мероприятий</w:t>
            </w:r>
            <w:r w:rsidR="00522DA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в т. ч. </w:t>
            </w:r>
            <w:r w:rsidR="00522DA8" w:rsidRPr="00522DA8">
              <w:rPr>
                <w:rFonts w:ascii="Times New Roman" w:hAnsi="Times New Roman"/>
                <w:sz w:val="28"/>
                <w:szCs w:val="24"/>
              </w:rPr>
              <w:t>детских и молодежных общественных объединений.</w:t>
            </w:r>
          </w:p>
          <w:p w:rsidR="00EA5B91" w:rsidRDefault="00522DA8" w:rsidP="006D470E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A5B91">
              <w:rPr>
                <w:rFonts w:ascii="Times New Roman" w:hAnsi="Times New Roman"/>
                <w:sz w:val="28"/>
                <w:szCs w:val="28"/>
              </w:rPr>
              <w:t>В</w:t>
            </w:r>
            <w:r w:rsidR="00EA5B91" w:rsidRPr="00EA5B91">
              <w:rPr>
                <w:rFonts w:ascii="Times New Roman" w:hAnsi="Times New Roman"/>
                <w:sz w:val="28"/>
                <w:szCs w:val="28"/>
              </w:rPr>
              <w:t xml:space="preserve">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EA5B91" w:rsidRPr="00EA5B91" w:rsidRDefault="00EA5B91" w:rsidP="006D470E">
            <w:pPr>
              <w:tabs>
                <w:tab w:val="left" w:pos="583"/>
                <w:tab w:val="left" w:pos="811"/>
              </w:tabs>
              <w:spacing w:line="240" w:lineRule="auto"/>
              <w:ind w:firstLine="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</w:t>
            </w:r>
            <w:r w:rsidRPr="00EA5B91">
              <w:rPr>
                <w:rFonts w:ascii="Times New Roman" w:hAnsi="Times New Roman"/>
                <w:sz w:val="28"/>
                <w:szCs w:val="28"/>
              </w:rPr>
              <w:t>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071CEE" w:rsidRPr="00D1624D" w:rsidRDefault="00F72607" w:rsidP="00F72607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40" w:lineRule="auto"/>
              <w:ind w:firstLine="298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EA5B91">
              <w:rPr>
                <w:rFonts w:ascii="Times New Roman" w:hAnsi="Times New Roman"/>
                <w:sz w:val="28"/>
                <w:szCs w:val="28"/>
              </w:rPr>
              <w:t>П</w:t>
            </w:r>
            <w:r w:rsidR="00EA5B91" w:rsidRPr="00EA5B91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мероприятий, </w:t>
            </w:r>
            <w:proofErr w:type="gramStart"/>
            <w:r w:rsidR="00EA5B91" w:rsidRPr="00EA5B91">
              <w:rPr>
                <w:rFonts w:ascii="Times New Roman" w:hAnsi="Times New Roman"/>
                <w:sz w:val="28"/>
                <w:szCs w:val="28"/>
              </w:rPr>
              <w:t>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EA5B91" w:rsidRPr="00EA5B91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="00EA5B91" w:rsidRPr="00EA5B91">
              <w:rPr>
                <w:rFonts w:ascii="Times New Roman" w:hAnsi="Times New Roman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="00EA5B91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071CEE" w:rsidRPr="00D1624D" w:rsidTr="00DF556B">
        <w:tc>
          <w:tcPr>
            <w:tcW w:w="393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071CEE" w:rsidRPr="00D1624D" w:rsidTr="00DF556B">
        <w:tc>
          <w:tcPr>
            <w:tcW w:w="393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071CEE" w:rsidRPr="00D1624D" w:rsidRDefault="007C345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2021 по 2023</w:t>
            </w:r>
            <w:r w:rsidR="00071CEE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071CEE" w:rsidRPr="00D1624D" w:rsidTr="00DF556B">
        <w:trPr>
          <w:trHeight w:val="300"/>
        </w:trPr>
        <w:tc>
          <w:tcPr>
            <w:tcW w:w="3936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7C345E" w:rsidRPr="00D1624D" w:rsidTr="00DF556B">
        <w:trPr>
          <w:trHeight w:val="345"/>
        </w:trPr>
        <w:tc>
          <w:tcPr>
            <w:tcW w:w="3936" w:type="dxa"/>
            <w:vMerge/>
            <w:shd w:val="clear" w:color="auto" w:fill="auto"/>
          </w:tcPr>
          <w:p w:rsidR="007C345E" w:rsidRPr="00D1624D" w:rsidRDefault="007C345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7C345E" w:rsidRPr="00D1624D" w:rsidRDefault="007C345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7C345E" w:rsidRPr="00D1624D" w:rsidRDefault="007C345E" w:rsidP="00FE44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2021</w:t>
            </w:r>
          </w:p>
        </w:tc>
        <w:tc>
          <w:tcPr>
            <w:tcW w:w="1051" w:type="dxa"/>
            <w:shd w:val="clear" w:color="auto" w:fill="auto"/>
          </w:tcPr>
          <w:p w:rsidR="007C345E" w:rsidRPr="00D1624D" w:rsidRDefault="007C345E" w:rsidP="00FE444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2022</w:t>
            </w:r>
          </w:p>
        </w:tc>
        <w:tc>
          <w:tcPr>
            <w:tcW w:w="2210" w:type="dxa"/>
            <w:shd w:val="clear" w:color="auto" w:fill="auto"/>
          </w:tcPr>
          <w:p w:rsidR="007C345E" w:rsidRPr="00D1624D" w:rsidRDefault="007C345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2023</w:t>
            </w:r>
          </w:p>
        </w:tc>
      </w:tr>
      <w:tr w:rsidR="007C345E" w:rsidRPr="00D1624D" w:rsidTr="00DF556B">
        <w:tc>
          <w:tcPr>
            <w:tcW w:w="3936" w:type="dxa"/>
            <w:shd w:val="clear" w:color="auto" w:fill="auto"/>
          </w:tcPr>
          <w:p w:rsidR="007C345E" w:rsidRPr="00D1624D" w:rsidRDefault="007C345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</w:tcPr>
          <w:p w:rsidR="007C345E" w:rsidRPr="00710EBE" w:rsidRDefault="007A0F4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92</w:t>
            </w:r>
            <w:r w:rsidR="007C345E">
              <w:rPr>
                <w:rFonts w:ascii="Times New Roman" w:eastAsiaTheme="minorHAnsi" w:hAnsi="Times New Roman" w:cstheme="minorBidi"/>
                <w:sz w:val="28"/>
                <w:szCs w:val="28"/>
              </w:rPr>
              <w:t>00</w:t>
            </w:r>
          </w:p>
        </w:tc>
        <w:tc>
          <w:tcPr>
            <w:tcW w:w="1027" w:type="dxa"/>
            <w:shd w:val="clear" w:color="auto" w:fill="auto"/>
          </w:tcPr>
          <w:p w:rsidR="007C345E" w:rsidRPr="00710EBE" w:rsidRDefault="007A0F4E" w:rsidP="00FE444D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30</w:t>
            </w:r>
            <w:r w:rsidR="007C345E">
              <w:rPr>
                <w:rFonts w:ascii="Times New Roman" w:eastAsiaTheme="minorHAnsi" w:hAnsi="Times New Roman" w:cstheme="minorBidi"/>
                <w:sz w:val="28"/>
                <w:szCs w:val="28"/>
              </w:rPr>
              <w:t>0</w:t>
            </w:r>
            <w:r w:rsidR="007C345E"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0</w:t>
            </w:r>
          </w:p>
        </w:tc>
        <w:tc>
          <w:tcPr>
            <w:tcW w:w="1051" w:type="dxa"/>
            <w:shd w:val="clear" w:color="auto" w:fill="auto"/>
          </w:tcPr>
          <w:p w:rsidR="007C345E" w:rsidRPr="00710EBE" w:rsidRDefault="007C345E" w:rsidP="007A0F4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  <w:r w:rsidR="007A0F4E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00</w:t>
            </w:r>
          </w:p>
        </w:tc>
        <w:tc>
          <w:tcPr>
            <w:tcW w:w="2210" w:type="dxa"/>
            <w:shd w:val="clear" w:color="auto" w:fill="auto"/>
          </w:tcPr>
          <w:p w:rsidR="007C345E" w:rsidRPr="00710EBE" w:rsidRDefault="007C345E" w:rsidP="007A0F4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  <w:r w:rsidR="007A0F4E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00</w:t>
            </w:r>
          </w:p>
        </w:tc>
      </w:tr>
      <w:tr w:rsidR="007C345E" w:rsidRPr="00D1624D" w:rsidTr="00DF556B">
        <w:tc>
          <w:tcPr>
            <w:tcW w:w="3936" w:type="dxa"/>
            <w:shd w:val="clear" w:color="auto" w:fill="auto"/>
          </w:tcPr>
          <w:p w:rsidR="007C345E" w:rsidRPr="00D1624D" w:rsidRDefault="007C345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7C345E" w:rsidRPr="00D1624D" w:rsidRDefault="007C345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</w:tbl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8044C" w:rsidRDefault="0008044C" w:rsidP="00080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44C" w:rsidRDefault="0008044C" w:rsidP="00080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44C" w:rsidRPr="0008044C" w:rsidRDefault="00E1798E" w:rsidP="000804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1.</w:t>
      </w:r>
      <w:r w:rsidR="00C91C61" w:rsidRPr="0008044C">
        <w:rPr>
          <w:rFonts w:ascii="Times New Roman" w:hAnsi="Times New Roman"/>
          <w:sz w:val="28"/>
          <w:szCs w:val="28"/>
        </w:rPr>
        <w:t xml:space="preserve"> </w:t>
      </w:r>
      <w:r w:rsidR="00C91C61" w:rsidRPr="0008044C">
        <w:rPr>
          <w:rFonts w:ascii="Times New Roman" w:hAnsi="Times New Roman"/>
          <w:b/>
          <w:sz w:val="28"/>
          <w:szCs w:val="28"/>
        </w:rPr>
        <w:t xml:space="preserve">Основные подходы и цели Программы Целями Программы </w:t>
      </w:r>
    </w:p>
    <w:p w:rsidR="006777B2" w:rsidRPr="0008044C" w:rsidRDefault="00C91C61" w:rsidP="00D74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44C">
        <w:rPr>
          <w:rFonts w:ascii="Times New Roman" w:hAnsi="Times New Roman"/>
          <w:b/>
          <w:sz w:val="28"/>
          <w:szCs w:val="28"/>
        </w:rPr>
        <w:t>на 20</w:t>
      </w:r>
      <w:r w:rsidR="00D807B7">
        <w:rPr>
          <w:rFonts w:ascii="Times New Roman" w:hAnsi="Times New Roman"/>
          <w:b/>
          <w:sz w:val="28"/>
          <w:szCs w:val="28"/>
        </w:rPr>
        <w:t>21</w:t>
      </w:r>
      <w:r w:rsidRPr="0008044C">
        <w:rPr>
          <w:rFonts w:ascii="Times New Roman" w:hAnsi="Times New Roman"/>
          <w:b/>
          <w:sz w:val="28"/>
          <w:szCs w:val="28"/>
        </w:rPr>
        <w:t>-20</w:t>
      </w:r>
      <w:r w:rsidR="0008044C">
        <w:rPr>
          <w:rFonts w:ascii="Times New Roman" w:hAnsi="Times New Roman"/>
          <w:b/>
          <w:sz w:val="28"/>
          <w:szCs w:val="28"/>
        </w:rPr>
        <w:t>2</w:t>
      </w:r>
      <w:r w:rsidR="00E1798E" w:rsidRPr="0008044C">
        <w:rPr>
          <w:rFonts w:ascii="Times New Roman" w:hAnsi="Times New Roman"/>
          <w:b/>
          <w:sz w:val="28"/>
          <w:szCs w:val="28"/>
        </w:rPr>
        <w:t>3</w:t>
      </w:r>
      <w:r w:rsidR="0008044C" w:rsidRPr="0008044C">
        <w:rPr>
          <w:rFonts w:ascii="Times New Roman" w:hAnsi="Times New Roman"/>
          <w:b/>
          <w:sz w:val="28"/>
          <w:szCs w:val="28"/>
        </w:rPr>
        <w:t xml:space="preserve"> годы</w:t>
      </w:r>
      <w:r w:rsidRPr="0008044C">
        <w:rPr>
          <w:rFonts w:ascii="Times New Roman" w:hAnsi="Times New Roman"/>
          <w:b/>
          <w:sz w:val="28"/>
          <w:szCs w:val="28"/>
        </w:rPr>
        <w:t>:</w:t>
      </w:r>
    </w:p>
    <w:p w:rsidR="00CC062A" w:rsidRPr="00D74228" w:rsidRDefault="00CC062A" w:rsidP="00D74228">
      <w:pPr>
        <w:spacing w:after="0"/>
        <w:jc w:val="center"/>
        <w:rPr>
          <w:b/>
        </w:rPr>
      </w:pPr>
    </w:p>
    <w:p w:rsidR="0008044C" w:rsidRPr="00D1624D" w:rsidRDefault="0008044C" w:rsidP="00D63601">
      <w:pPr>
        <w:spacing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повышение уровня жизни населения, поддержка малообеспеченных и наиболее незащищенных групп населения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 граждан, попавших в трудную жизненную ситуацию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08044C" w:rsidRPr="00D1624D" w:rsidRDefault="0008044C" w:rsidP="00D63601">
      <w:pPr>
        <w:spacing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sz w:val="28"/>
          <w:szCs w:val="28"/>
        </w:rPr>
        <w:t>- об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еспечение лиц 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старшего поколения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лиц </w:t>
      </w:r>
      <w:r>
        <w:rPr>
          <w:rFonts w:ascii="Times New Roman" w:eastAsiaTheme="minorHAnsi" w:hAnsi="Times New Roman" w:cstheme="minorBidi"/>
          <w:sz w:val="28"/>
          <w:szCs w:val="28"/>
        </w:rPr>
        <w:t>с ограниченными возможностями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заботой, вниманием и уходом</w:t>
      </w:r>
      <w:r w:rsidRPr="00D1624D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08044C" w:rsidRPr="00EA5B91" w:rsidRDefault="0008044C" w:rsidP="00D636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EA5B91">
        <w:rPr>
          <w:rFonts w:ascii="Times New Roman" w:hAnsi="Times New Roman"/>
          <w:sz w:val="28"/>
          <w:szCs w:val="28"/>
        </w:rPr>
        <w:t xml:space="preserve"> семейного неблагополучия, безнадзорности и беспризорности несовершеннолетних. </w:t>
      </w:r>
    </w:p>
    <w:p w:rsidR="0008044C" w:rsidRPr="00EA5B91" w:rsidRDefault="0008044C" w:rsidP="00D63601">
      <w:pPr>
        <w:tabs>
          <w:tab w:val="left" w:pos="583"/>
          <w:tab w:val="left" w:pos="8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sz w:val="28"/>
          <w:szCs w:val="28"/>
        </w:rPr>
        <w:t>у</w:t>
      </w:r>
      <w:r w:rsidRPr="00EA5B91">
        <w:rPr>
          <w:rFonts w:ascii="Times New Roman" w:hAnsi="Times New Roman"/>
          <w:sz w:val="28"/>
          <w:szCs w:val="28"/>
        </w:rPr>
        <w:t>крепление института семьи;</w:t>
      </w:r>
    </w:p>
    <w:p w:rsidR="0008044C" w:rsidRPr="00F72607" w:rsidRDefault="0008044C" w:rsidP="00D6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2607">
        <w:rPr>
          <w:rFonts w:ascii="Times New Roman" w:hAnsi="Times New Roman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08044C" w:rsidRDefault="0008044C" w:rsidP="00D636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EA5B91">
        <w:rPr>
          <w:rFonts w:ascii="Times New Roman" w:hAnsi="Times New Roman"/>
          <w:sz w:val="28"/>
          <w:szCs w:val="28"/>
        </w:rPr>
        <w:t>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DF556B" w:rsidRPr="00D74228" w:rsidRDefault="0008044C" w:rsidP="00D63601">
      <w:pPr>
        <w:spacing w:after="0"/>
        <w:jc w:val="both"/>
      </w:pPr>
      <w:r>
        <w:rPr>
          <w:rFonts w:ascii="Times New Roman" w:hAnsi="Times New Roman"/>
          <w:sz w:val="28"/>
          <w:szCs w:val="24"/>
        </w:rPr>
        <w:t xml:space="preserve">- </w:t>
      </w:r>
      <w:r w:rsidRPr="00EA5B91">
        <w:rPr>
          <w:rFonts w:ascii="Times New Roman" w:hAnsi="Times New Roman"/>
          <w:sz w:val="28"/>
          <w:szCs w:val="28"/>
        </w:rPr>
        <w:t>вовлечение населения в социальную практику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2DA8">
        <w:rPr>
          <w:rFonts w:ascii="Times New Roman" w:hAnsi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благотвори</w:t>
      </w:r>
      <w:r w:rsidR="00D6360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тельности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A5B91">
        <w:rPr>
          <w:rFonts w:ascii="Times New Roman" w:hAnsi="Times New Roman"/>
          <w:sz w:val="28"/>
          <w:szCs w:val="28"/>
        </w:rPr>
        <w:t xml:space="preserve"> развитие добровольческого 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B91">
        <w:rPr>
          <w:rFonts w:ascii="Times New Roman" w:hAnsi="Times New Roman"/>
          <w:sz w:val="28"/>
          <w:szCs w:val="28"/>
        </w:rPr>
        <w:t>поддержка общественных инициатив.</w:t>
      </w:r>
    </w:p>
    <w:p w:rsidR="006777B2" w:rsidRPr="0008044C" w:rsidRDefault="0008044C" w:rsidP="00D74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91C61" w:rsidRPr="0008044C">
        <w:rPr>
          <w:rFonts w:ascii="Times New Roman" w:hAnsi="Times New Roman"/>
          <w:b/>
          <w:sz w:val="28"/>
          <w:szCs w:val="28"/>
        </w:rPr>
        <w:t>. Ожидаемые результаты от реализации Программы.</w:t>
      </w:r>
    </w:p>
    <w:p w:rsidR="00DF556B" w:rsidRPr="00D63601" w:rsidRDefault="00DF556B" w:rsidP="00D74228">
      <w:pPr>
        <w:spacing w:after="0"/>
        <w:jc w:val="center"/>
        <w:rPr>
          <w:b/>
          <w:sz w:val="16"/>
        </w:rPr>
      </w:pPr>
    </w:p>
    <w:p w:rsidR="0008044C" w:rsidRPr="0008044C" w:rsidRDefault="0008044C" w:rsidP="00D6360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Предусмотренные мероприятия Программы позволят:</w:t>
      </w:r>
    </w:p>
    <w:p w:rsidR="0008044C" w:rsidRPr="0008044C" w:rsidRDefault="0008044C" w:rsidP="00D6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08044C" w:rsidRPr="0008044C" w:rsidRDefault="0008044C" w:rsidP="00D6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08044C" w:rsidRPr="0008044C" w:rsidRDefault="0008044C" w:rsidP="00D6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08044C" w:rsidRPr="0008044C" w:rsidRDefault="0008044C" w:rsidP="00D6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08044C" w:rsidRPr="0008044C" w:rsidRDefault="0008044C" w:rsidP="00D6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08044C" w:rsidRPr="0008044C" w:rsidRDefault="0008044C" w:rsidP="00D636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lastRenderedPageBreak/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08044C" w:rsidRPr="00DE3CD2" w:rsidRDefault="0008044C" w:rsidP="00DE3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44C">
        <w:rPr>
          <w:rFonts w:ascii="Times New Roman" w:hAnsi="Times New Roman"/>
          <w:sz w:val="28"/>
          <w:szCs w:val="28"/>
        </w:rPr>
        <w:t xml:space="preserve">- привлечь больше внимания к проблемам малообеспеченных и социально </w:t>
      </w:r>
      <w:r w:rsidRPr="00DE3CD2">
        <w:rPr>
          <w:rFonts w:ascii="Times New Roman" w:hAnsi="Times New Roman"/>
          <w:sz w:val="28"/>
          <w:szCs w:val="28"/>
        </w:rPr>
        <w:t xml:space="preserve">уязвимых слоев населения. </w:t>
      </w:r>
    </w:p>
    <w:p w:rsidR="00DE3CD2" w:rsidRDefault="00DE3CD2" w:rsidP="00DE3C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91C61" w:rsidRPr="00DE3CD2">
        <w:rPr>
          <w:rFonts w:ascii="Times New Roman" w:hAnsi="Times New Roman"/>
          <w:b/>
          <w:sz w:val="28"/>
          <w:szCs w:val="28"/>
        </w:rPr>
        <w:t>. Заказчик и исполнители Программы</w:t>
      </w:r>
    </w:p>
    <w:p w:rsidR="00E1798E" w:rsidRPr="00DE3CD2" w:rsidRDefault="00C91C61" w:rsidP="00DE3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поселения </w:t>
      </w:r>
      <w:r w:rsidR="00DE3CD2">
        <w:rPr>
          <w:rFonts w:ascii="Times New Roman" w:hAnsi="Times New Roman"/>
          <w:sz w:val="28"/>
          <w:szCs w:val="28"/>
        </w:rPr>
        <w:t>Щаповское</w:t>
      </w:r>
      <w:r w:rsidRPr="00DE3CD2">
        <w:rPr>
          <w:rFonts w:ascii="Times New Roman" w:hAnsi="Times New Roman"/>
          <w:sz w:val="28"/>
          <w:szCs w:val="28"/>
        </w:rPr>
        <w:t>.</w:t>
      </w:r>
    </w:p>
    <w:p w:rsidR="006777B2" w:rsidRPr="00DE3CD2" w:rsidRDefault="00C91C61" w:rsidP="00DE3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В рамках реализации Программы:</w:t>
      </w:r>
    </w:p>
    <w:p w:rsidR="006777B2" w:rsidRPr="00DE3CD2" w:rsidRDefault="00C91C61" w:rsidP="00DE3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- Глава администрации поселения Московский осуществляет общее руководство и последующий </w:t>
      </w:r>
      <w:proofErr w:type="gramStart"/>
      <w:r w:rsidRPr="00DE3C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3CD2">
        <w:rPr>
          <w:rFonts w:ascii="Times New Roman" w:hAnsi="Times New Roman"/>
          <w:sz w:val="28"/>
          <w:szCs w:val="28"/>
        </w:rPr>
        <w:t xml:space="preserve"> реализацией мероприятий Программы; </w:t>
      </w:r>
    </w:p>
    <w:p w:rsidR="006777B2" w:rsidRPr="00DE3CD2" w:rsidRDefault="00C91C61" w:rsidP="00DE3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- Заместитель главы администрации поселения, курирующий социальные вопросы, осуществляет текущий </w:t>
      </w:r>
      <w:proofErr w:type="gramStart"/>
      <w:r w:rsidRPr="00DE3C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3CD2">
        <w:rPr>
          <w:rFonts w:ascii="Times New Roman" w:hAnsi="Times New Roman"/>
          <w:sz w:val="28"/>
          <w:szCs w:val="28"/>
        </w:rPr>
        <w:t xml:space="preserve"> исполнением мероприятий Программы;</w:t>
      </w:r>
    </w:p>
    <w:p w:rsidR="006777B2" w:rsidRDefault="00C91C61" w:rsidP="00DE3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CD2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</w:t>
      </w:r>
      <w:r w:rsidR="00DE3CD2" w:rsidRPr="00DE3CD2">
        <w:rPr>
          <w:rFonts w:ascii="Times New Roman" w:hAnsi="Times New Roman"/>
          <w:sz w:val="28"/>
          <w:szCs w:val="28"/>
        </w:rPr>
        <w:t>.</w:t>
      </w:r>
      <w:r w:rsidRPr="00DE3CD2">
        <w:rPr>
          <w:rFonts w:ascii="Times New Roman" w:hAnsi="Times New Roman"/>
          <w:sz w:val="28"/>
          <w:szCs w:val="28"/>
        </w:rPr>
        <w:t xml:space="preserve"> </w:t>
      </w:r>
    </w:p>
    <w:p w:rsidR="00EC783C" w:rsidRPr="00DE3CD2" w:rsidRDefault="00EC783C" w:rsidP="00DE3CD2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FD185D" w:rsidRPr="00B4034D" w:rsidRDefault="00DE3CD2" w:rsidP="00B4034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D185D" w:rsidRPr="00B4034D">
        <w:rPr>
          <w:rFonts w:ascii="Times New Roman" w:hAnsi="Times New Roman"/>
          <w:b/>
          <w:sz w:val="28"/>
          <w:szCs w:val="28"/>
        </w:rPr>
        <w:t>. П</w:t>
      </w:r>
      <w:r w:rsidR="00B4034D">
        <w:rPr>
          <w:rFonts w:ascii="Times New Roman" w:hAnsi="Times New Roman"/>
          <w:b/>
          <w:sz w:val="28"/>
          <w:szCs w:val="28"/>
        </w:rPr>
        <w:t>еречень мероприятий муниципальной программы</w:t>
      </w:r>
    </w:p>
    <w:p w:rsidR="00FD185D" w:rsidRPr="00B4034D" w:rsidRDefault="00FD185D" w:rsidP="00B403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FD185D" w:rsidRPr="00B4034D" w:rsidRDefault="00FD185D" w:rsidP="00B403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FD185D" w:rsidRPr="00B4034D" w:rsidRDefault="00FD185D" w:rsidP="00B403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Для решения задач и достижения целей муниципальной программы предлагается реализовывать следующие мероприятия:</w:t>
      </w:r>
    </w:p>
    <w:p w:rsidR="00FD185D" w:rsidRPr="00B4034D" w:rsidRDefault="00FD185D" w:rsidP="00B403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дням воинской славы и памятным датам России, праздничным и памятным дням, социально значимым событиям, профессиональным праздникам;</w:t>
      </w:r>
    </w:p>
    <w:p w:rsidR="00FD185D" w:rsidRPr="00B4034D" w:rsidRDefault="00FD185D" w:rsidP="00B403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FD185D" w:rsidRPr="00B4034D" w:rsidRDefault="00FD185D" w:rsidP="00B403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мероприятия, посвящённые юбилейным датам и значимым событиям в жизни людей;</w:t>
      </w:r>
    </w:p>
    <w:p w:rsidR="00FD185D" w:rsidRPr="00B4034D" w:rsidRDefault="00FD185D" w:rsidP="00B403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lastRenderedPageBreak/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FD185D" w:rsidRPr="00B4034D" w:rsidRDefault="00FD185D" w:rsidP="00B403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FD185D" w:rsidRPr="00B4034D" w:rsidRDefault="00FD185D" w:rsidP="00B4034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4D">
        <w:rPr>
          <w:rFonts w:ascii="Times New Roman" w:hAnsi="Times New Roman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FD185D" w:rsidRPr="00DE3CD2" w:rsidRDefault="00DE3CD2" w:rsidP="00FD185D">
      <w:pPr>
        <w:ind w:left="1070"/>
        <w:rPr>
          <w:rFonts w:ascii="Times New Roman" w:hAnsi="Times New Roman"/>
          <w:b/>
          <w:sz w:val="28"/>
          <w:szCs w:val="28"/>
        </w:rPr>
      </w:pPr>
      <w:r w:rsidRPr="00DE3CD2">
        <w:rPr>
          <w:rFonts w:ascii="Times New Roman" w:hAnsi="Times New Roman"/>
          <w:b/>
          <w:sz w:val="28"/>
          <w:szCs w:val="28"/>
        </w:rPr>
        <w:t>5. Контроль за реализацией Муниципальной программы</w:t>
      </w:r>
    </w:p>
    <w:p w:rsidR="00FD185D" w:rsidRPr="00A1542F" w:rsidRDefault="00FD185D" w:rsidP="00A154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 xml:space="preserve">Контроль за реализацией Муниципальной программы осуществляется </w:t>
      </w:r>
      <w:r w:rsidR="00A1542F" w:rsidRPr="00A1542F">
        <w:rPr>
          <w:rFonts w:ascii="Times New Roman" w:hAnsi="Times New Roman"/>
          <w:sz w:val="28"/>
          <w:szCs w:val="28"/>
        </w:rPr>
        <w:t>координатором (</w:t>
      </w:r>
      <w:r w:rsidR="0055575F" w:rsidRPr="00A1542F">
        <w:rPr>
          <w:rFonts w:ascii="Times New Roman" w:hAnsi="Times New Roman"/>
          <w:sz w:val="28"/>
          <w:szCs w:val="28"/>
        </w:rPr>
        <w:t>з</w:t>
      </w:r>
      <w:r w:rsidR="00A1542F" w:rsidRPr="00A1542F">
        <w:rPr>
          <w:rFonts w:ascii="Times New Roman" w:hAnsi="Times New Roman"/>
          <w:sz w:val="28"/>
          <w:szCs w:val="28"/>
        </w:rPr>
        <w:t>аместителем главы администрации, курирующим данное направление)</w:t>
      </w:r>
      <w:r w:rsidRPr="00A1542F">
        <w:rPr>
          <w:rFonts w:ascii="Times New Roman" w:hAnsi="Times New Roman"/>
          <w:sz w:val="28"/>
          <w:szCs w:val="28"/>
        </w:rPr>
        <w:t>.</w:t>
      </w:r>
    </w:p>
    <w:p w:rsidR="00FD185D" w:rsidRPr="00A1542F" w:rsidRDefault="00FD185D" w:rsidP="00DE3CD2">
      <w:pPr>
        <w:tabs>
          <w:tab w:val="left" w:pos="69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42F">
        <w:rPr>
          <w:rFonts w:ascii="Times New Roman" w:hAnsi="Times New Roman"/>
          <w:sz w:val="28"/>
          <w:szCs w:val="28"/>
        </w:rPr>
        <w:t xml:space="preserve">С целью контроля за реализацией Муниципальной программы ответственный исполнитель </w:t>
      </w:r>
      <w:r w:rsidR="00A1542F" w:rsidRPr="00A1542F">
        <w:rPr>
          <w:rFonts w:ascii="Times New Roman" w:hAnsi="Times New Roman"/>
          <w:sz w:val="28"/>
          <w:szCs w:val="28"/>
        </w:rPr>
        <w:t xml:space="preserve">(зав. сектором по социальной и молодежной политике администрации поселения) </w:t>
      </w:r>
      <w:r w:rsidRPr="00A1542F">
        <w:rPr>
          <w:rFonts w:ascii="Times New Roman" w:hAnsi="Times New Roman"/>
          <w:sz w:val="28"/>
          <w:szCs w:val="28"/>
        </w:rPr>
        <w:t>направляет координатору оперативный отчет за полугодие, 9 месяцев, год до 15 числа месяца, следующего за отчетным кварталом, который содержит</w:t>
      </w:r>
      <w:r w:rsidR="00DE3CD2">
        <w:rPr>
          <w:rFonts w:ascii="Times New Roman" w:hAnsi="Times New Roman"/>
          <w:sz w:val="28"/>
          <w:szCs w:val="28"/>
        </w:rPr>
        <w:t xml:space="preserve">  </w:t>
      </w:r>
      <w:r w:rsidRPr="00A1542F">
        <w:rPr>
          <w:rFonts w:ascii="Times New Roman" w:hAnsi="Times New Roman"/>
          <w:sz w:val="28"/>
          <w:szCs w:val="28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</w:t>
      </w:r>
      <w:r w:rsidR="00A1542F" w:rsidRPr="00A1542F">
        <w:rPr>
          <w:rFonts w:ascii="Times New Roman" w:hAnsi="Times New Roman"/>
          <w:sz w:val="28"/>
          <w:szCs w:val="28"/>
        </w:rPr>
        <w:t xml:space="preserve"> </w:t>
      </w:r>
      <w:r w:rsidRPr="00A1542F">
        <w:rPr>
          <w:rFonts w:ascii="Times New Roman" w:hAnsi="Times New Roman"/>
          <w:sz w:val="28"/>
          <w:szCs w:val="28"/>
        </w:rPr>
        <w:t>фотоотчет</w:t>
      </w:r>
      <w:r w:rsidR="00A1542F" w:rsidRPr="00A1542F">
        <w:rPr>
          <w:rFonts w:ascii="Times New Roman" w:hAnsi="Times New Roman"/>
          <w:sz w:val="28"/>
          <w:szCs w:val="28"/>
        </w:rPr>
        <w:t>ов</w:t>
      </w:r>
      <w:r w:rsidRPr="00A1542F">
        <w:rPr>
          <w:rFonts w:ascii="Times New Roman" w:hAnsi="Times New Roman"/>
          <w:sz w:val="28"/>
          <w:szCs w:val="28"/>
        </w:rPr>
        <w:t xml:space="preserve"> с проведенных мероприятий, акций и</w:t>
      </w:r>
      <w:proofErr w:type="gramEnd"/>
      <w:r w:rsidRPr="00A1542F">
        <w:rPr>
          <w:rFonts w:ascii="Times New Roman" w:hAnsi="Times New Roman"/>
          <w:sz w:val="28"/>
          <w:szCs w:val="28"/>
        </w:rPr>
        <w:t xml:space="preserve"> фестивалей.</w:t>
      </w:r>
    </w:p>
    <w:p w:rsidR="0055575F" w:rsidRPr="00A1542F" w:rsidRDefault="00FD185D" w:rsidP="00A15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</w:t>
      </w:r>
      <w:r w:rsidR="0055575F" w:rsidRPr="00A1542F">
        <w:rPr>
          <w:rFonts w:ascii="Times New Roman" w:hAnsi="Times New Roman"/>
          <w:sz w:val="28"/>
          <w:szCs w:val="28"/>
        </w:rPr>
        <w:t xml:space="preserve">поселения Щаповское </w:t>
      </w:r>
      <w:r w:rsidRPr="00A1542F">
        <w:rPr>
          <w:rFonts w:ascii="Times New Roman" w:hAnsi="Times New Roman"/>
          <w:sz w:val="28"/>
          <w:szCs w:val="28"/>
        </w:rPr>
        <w:t>в городе Москве до 1 феврал</w:t>
      </w:r>
      <w:r w:rsidR="0055575F" w:rsidRPr="00A1542F">
        <w:rPr>
          <w:rFonts w:ascii="Times New Roman" w:hAnsi="Times New Roman"/>
          <w:sz w:val="28"/>
          <w:szCs w:val="28"/>
        </w:rPr>
        <w:t xml:space="preserve">я года, следующего </w:t>
      </w:r>
      <w:proofErr w:type="gramStart"/>
      <w:r w:rsidR="0055575F" w:rsidRPr="00A1542F">
        <w:rPr>
          <w:rFonts w:ascii="Times New Roman" w:hAnsi="Times New Roman"/>
          <w:sz w:val="28"/>
          <w:szCs w:val="28"/>
        </w:rPr>
        <w:t>за</w:t>
      </w:r>
      <w:proofErr w:type="gramEnd"/>
      <w:r w:rsidR="0055575F" w:rsidRPr="00A1542F">
        <w:rPr>
          <w:rFonts w:ascii="Times New Roman" w:hAnsi="Times New Roman"/>
          <w:sz w:val="28"/>
          <w:szCs w:val="28"/>
        </w:rPr>
        <w:t xml:space="preserve"> отчетным. </w:t>
      </w:r>
    </w:p>
    <w:p w:rsidR="00FD185D" w:rsidRPr="00A1542F" w:rsidRDefault="00FD185D" w:rsidP="00A154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42F">
        <w:rPr>
          <w:rFonts w:ascii="Times New Roman" w:hAnsi="Times New Roman"/>
          <w:sz w:val="28"/>
          <w:szCs w:val="28"/>
        </w:rPr>
        <w:t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 При отсутствии финансирования мероприятий Муниципальной программы исполнители вносят предложения об изменении сроков их реализации.</w:t>
      </w:r>
    </w:p>
    <w:p w:rsidR="00FD185D" w:rsidRPr="00D1624D" w:rsidRDefault="00FD185D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  <w:sectPr w:rsidR="00FD185D" w:rsidRPr="00D1624D" w:rsidSect="00EC783C">
          <w:pgSz w:w="11906" w:h="16838"/>
          <w:pgMar w:top="964" w:right="851" w:bottom="1134" w:left="1559" w:header="709" w:footer="709" w:gutter="0"/>
          <w:cols w:space="708"/>
          <w:docGrid w:linePitch="360"/>
        </w:sectPr>
      </w:pPr>
    </w:p>
    <w:p w:rsidR="00071CEE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BB179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D2D4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BB179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Приложение 2</w:t>
      </w:r>
    </w:p>
    <w:p w:rsidR="00566C3D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D2D4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к постановлению  </w:t>
      </w:r>
    </w:p>
    <w:p w:rsidR="00566C3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администрации поселения Щаповское</w:t>
      </w:r>
    </w:p>
    <w:p w:rsidR="00525090" w:rsidRPr="00A06BE5" w:rsidRDefault="00566C3D" w:rsidP="0052509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</w:t>
      </w:r>
      <w:r w:rsidR="001F567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525090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F567D"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r w:rsidR="00525090" w:rsidRPr="00A06BE5">
        <w:rPr>
          <w:rFonts w:ascii="Times New Roman" w:hAnsi="Times New Roman"/>
          <w:sz w:val="24"/>
          <w:szCs w:val="24"/>
        </w:rPr>
        <w:t xml:space="preserve">от </w:t>
      </w:r>
      <w:r w:rsidR="00604DC0">
        <w:rPr>
          <w:rFonts w:ascii="Times New Roman" w:hAnsi="Times New Roman"/>
          <w:sz w:val="24"/>
          <w:szCs w:val="24"/>
        </w:rPr>
        <w:t>08.06.2021 № 27</w:t>
      </w:r>
    </w:p>
    <w:p w:rsidR="00566C3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</w:p>
    <w:p w:rsidR="008D2D41" w:rsidRPr="008D2D41" w:rsidRDefault="008D2D41" w:rsidP="00071CEE">
      <w:pPr>
        <w:jc w:val="center"/>
        <w:rPr>
          <w:rFonts w:ascii="Times New Roman" w:eastAsiaTheme="minorHAnsi" w:hAnsi="Times New Roman" w:cstheme="minorBidi"/>
          <w:b/>
          <w:sz w:val="24"/>
          <w:szCs w:val="28"/>
        </w:rPr>
      </w:pPr>
    </w:p>
    <w:p w:rsidR="00071CEE" w:rsidRDefault="00BB1799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Перечень мероприятий  </w:t>
      </w:r>
      <w:r w:rsidR="000935FA">
        <w:rPr>
          <w:rFonts w:ascii="Times New Roman" w:eastAsiaTheme="minorHAnsi" w:hAnsi="Times New Roman" w:cstheme="minorBidi"/>
          <w:b/>
          <w:sz w:val="28"/>
          <w:szCs w:val="28"/>
        </w:rPr>
        <w:t xml:space="preserve">программы 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поддержка насел</w:t>
      </w:r>
      <w:r w:rsidR="00F16407">
        <w:rPr>
          <w:rFonts w:ascii="Times New Roman" w:eastAsiaTheme="minorHAnsi" w:hAnsi="Times New Roman" w:cstheme="minorBidi"/>
          <w:b/>
          <w:sz w:val="28"/>
          <w:szCs w:val="28"/>
        </w:rPr>
        <w:t>ения поселения Щаповское на 2021-2023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>г.г.</w:t>
      </w:r>
      <w:r w:rsidR="00E17B1D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"/>
        <w:gridCol w:w="3403"/>
        <w:gridCol w:w="1418"/>
        <w:gridCol w:w="1701"/>
        <w:gridCol w:w="1984"/>
        <w:gridCol w:w="1276"/>
        <w:gridCol w:w="1417"/>
        <w:gridCol w:w="1418"/>
        <w:gridCol w:w="1843"/>
      </w:tblGrid>
      <w:tr w:rsidR="00071CEE" w:rsidRPr="00D1624D" w:rsidTr="00DE3CD2">
        <w:trPr>
          <w:trHeight w:val="615"/>
        </w:trPr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071CEE" w:rsidRPr="00816370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shd w:val="clear" w:color="auto" w:fill="F2F2F2" w:themeFill="background1" w:themeFillShade="F2"/>
          </w:tcPr>
          <w:p w:rsidR="00071CEE" w:rsidRPr="00816370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71CEE" w:rsidRPr="00816370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 Срок исполнения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71CEE" w:rsidRPr="00816370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</w:tcPr>
          <w:p w:rsidR="00071CEE" w:rsidRPr="00816370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071CEE" w:rsidRPr="00816370" w:rsidRDefault="00071CEE" w:rsidP="00DE3CD2">
            <w:pPr>
              <w:spacing w:after="0" w:line="240" w:lineRule="auto"/>
              <w:ind w:left="-48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gramStart"/>
            <w:r w:rsidRPr="00816370">
              <w:rPr>
                <w:rFonts w:ascii="Times New Roman" w:eastAsiaTheme="minorHAnsi" w:hAnsi="Times New Roman" w:cstheme="minorBidi"/>
                <w:b/>
              </w:rPr>
              <w:t>Ответственный</w:t>
            </w:r>
            <w:proofErr w:type="gramEnd"/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 за выполнение мероприятий подпрограммы</w:t>
            </w:r>
          </w:p>
        </w:tc>
      </w:tr>
      <w:tr w:rsidR="00F96262" w:rsidRPr="00D1624D" w:rsidTr="00DE3CD2">
        <w:trPr>
          <w:trHeight w:val="645"/>
        </w:trPr>
        <w:tc>
          <w:tcPr>
            <w:tcW w:w="675" w:type="dxa"/>
            <w:vMerge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Итого по подпрограмме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2021год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2022 год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2023 год</w:t>
            </w:r>
          </w:p>
        </w:tc>
        <w:tc>
          <w:tcPr>
            <w:tcW w:w="1843" w:type="dxa"/>
            <w:vMerge/>
            <w:shd w:val="clear" w:color="auto" w:fill="auto"/>
          </w:tcPr>
          <w:p w:rsidR="00F96262" w:rsidRPr="00D1624D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BC20B8" w:rsidRPr="00D1624D" w:rsidTr="00DE3CD2">
        <w:tc>
          <w:tcPr>
            <w:tcW w:w="15276" w:type="dxa"/>
            <w:gridSpan w:val="10"/>
            <w:shd w:val="clear" w:color="auto" w:fill="F2F2F2" w:themeFill="background1" w:themeFillShade="F2"/>
          </w:tcPr>
          <w:p w:rsidR="00BC20B8" w:rsidRPr="00F974B8" w:rsidRDefault="00BC20B8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974B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1. Адресная материальная помощь и поддержка </w:t>
            </w:r>
            <w:r w:rsidRPr="00F974B8">
              <w:rPr>
                <w:b/>
                <w:sz w:val="24"/>
                <w:szCs w:val="24"/>
              </w:rPr>
              <w:t xml:space="preserve"> </w:t>
            </w:r>
            <w:r w:rsidRPr="00F974B8">
              <w:rPr>
                <w:rFonts w:ascii="Times New Roman" w:hAnsi="Times New Roman"/>
                <w:b/>
                <w:sz w:val="24"/>
                <w:szCs w:val="24"/>
              </w:rPr>
              <w:t>малообеспеченных граждан</w:t>
            </w:r>
            <w:r w:rsidRPr="00F974B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поселения Щаповское</w:t>
            </w:r>
          </w:p>
        </w:tc>
      </w:tr>
      <w:tr w:rsidR="00F96262" w:rsidRPr="00D1624D" w:rsidTr="00DE3CD2">
        <w:tc>
          <w:tcPr>
            <w:tcW w:w="675" w:type="dxa"/>
            <w:shd w:val="clear" w:color="auto" w:fill="auto"/>
          </w:tcPr>
          <w:p w:rsidR="00F96262" w:rsidRPr="00816370" w:rsidRDefault="00192653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3D15" w:rsidRPr="00816370" w:rsidRDefault="00F96262" w:rsidP="00A3252B">
            <w:pPr>
              <w:spacing w:after="0" w:line="240" w:lineRule="auto"/>
              <w:ind w:left="34" w:right="34"/>
              <w:contextualSpacing/>
              <w:rPr>
                <w:rFonts w:ascii="Times New Roman" w:eastAsiaTheme="minorHAnsi" w:hAnsi="Times New Roman"/>
                <w:b/>
              </w:rPr>
            </w:pPr>
            <w:r w:rsidRPr="00816370">
              <w:rPr>
                <w:rFonts w:ascii="Times New Roman" w:eastAsiaTheme="minorHAnsi" w:hAnsi="Times New Roman"/>
                <w:b/>
              </w:rPr>
              <w:t xml:space="preserve">Оказание единовременной материальной </w:t>
            </w:r>
            <w:r w:rsidR="00A3252B" w:rsidRPr="00816370">
              <w:rPr>
                <w:rFonts w:ascii="Times New Roman" w:eastAsiaTheme="minorHAnsi" w:hAnsi="Times New Roman"/>
                <w:b/>
              </w:rPr>
              <w:t xml:space="preserve">  </w:t>
            </w:r>
            <w:r w:rsidRPr="00816370">
              <w:rPr>
                <w:rFonts w:ascii="Times New Roman" w:eastAsiaTheme="minorHAnsi" w:hAnsi="Times New Roman"/>
                <w:b/>
              </w:rPr>
              <w:t xml:space="preserve">помощи </w:t>
            </w:r>
            <w:r w:rsidR="00A3252B" w:rsidRPr="00816370">
              <w:rPr>
                <w:rFonts w:ascii="Times New Roman" w:eastAsiaTheme="minorHAnsi" w:hAnsi="Times New Roman"/>
                <w:b/>
              </w:rPr>
              <w:t xml:space="preserve">  </w:t>
            </w:r>
            <w:r w:rsidR="00463D15" w:rsidRPr="00816370">
              <w:rPr>
                <w:rFonts w:ascii="Times New Roman" w:hAnsi="Times New Roman"/>
                <w:b/>
              </w:rPr>
              <w:t>по обращениям граждан</w:t>
            </w:r>
            <w:r w:rsidR="00463D15" w:rsidRPr="00816370">
              <w:rPr>
                <w:rFonts w:ascii="Times New Roman" w:eastAsiaTheme="minorHAnsi" w:hAnsi="Times New Roman"/>
                <w:b/>
              </w:rPr>
              <w:t xml:space="preserve"> поселения Щаповское</w:t>
            </w:r>
            <w:r w:rsidR="00463D15" w:rsidRPr="00816370">
              <w:rPr>
                <w:rFonts w:ascii="Times New Roman" w:hAnsi="Times New Roman"/>
                <w:b/>
              </w:rPr>
              <w:t>,</w:t>
            </w:r>
            <w:r w:rsidR="00B522B3" w:rsidRPr="00816370">
              <w:rPr>
                <w:rFonts w:ascii="Times New Roman" w:hAnsi="Times New Roman"/>
                <w:b/>
              </w:rPr>
              <w:t xml:space="preserve"> </w:t>
            </w:r>
            <w:r w:rsidR="00A3252B" w:rsidRPr="00816370">
              <w:rPr>
                <w:rFonts w:ascii="Times New Roman" w:hAnsi="Times New Roman"/>
                <w:b/>
              </w:rPr>
              <w:t xml:space="preserve">  </w:t>
            </w:r>
            <w:r w:rsidR="00463D15" w:rsidRPr="00816370">
              <w:rPr>
                <w:rFonts w:ascii="Times New Roman" w:hAnsi="Times New Roman"/>
                <w:b/>
              </w:rPr>
              <w:t xml:space="preserve">находящимся </w:t>
            </w:r>
            <w:r w:rsidR="00A3252B" w:rsidRPr="00816370">
              <w:rPr>
                <w:rFonts w:ascii="Times New Roman" w:hAnsi="Times New Roman"/>
                <w:b/>
              </w:rPr>
              <w:t xml:space="preserve">  </w:t>
            </w:r>
            <w:r w:rsidR="00463D15" w:rsidRPr="00816370">
              <w:rPr>
                <w:rFonts w:ascii="Times New Roman" w:hAnsi="Times New Roman"/>
                <w:b/>
              </w:rPr>
              <w:t>в трудной жизненной ситуации</w:t>
            </w:r>
            <w:r w:rsidR="00463D15" w:rsidRPr="00816370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F96262" w:rsidRPr="00816370" w:rsidRDefault="00F96262" w:rsidP="00463D1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C20B8" w:rsidRPr="00816370" w:rsidRDefault="00BC20B8" w:rsidP="00BC20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2021-2023</w:t>
            </w:r>
          </w:p>
          <w:p w:rsidR="00F96262" w:rsidRPr="00816370" w:rsidRDefault="00BC20B8" w:rsidP="00BC20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16370">
              <w:rPr>
                <w:rFonts w:ascii="Times New Roman" w:eastAsiaTheme="minorHAnsi" w:hAnsi="Times New Roman" w:cstheme="minorBidi"/>
                <w:b/>
              </w:rPr>
              <w:t>г.г</w:t>
            </w:r>
            <w:proofErr w:type="spellEnd"/>
            <w:r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550 тыс.</w:t>
            </w:r>
          </w:p>
        </w:tc>
        <w:tc>
          <w:tcPr>
            <w:tcW w:w="1276" w:type="dxa"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150 тыс.</w:t>
            </w:r>
          </w:p>
        </w:tc>
        <w:tc>
          <w:tcPr>
            <w:tcW w:w="1417" w:type="dxa"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F96262" w:rsidRPr="00816370" w:rsidRDefault="00F9626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200 </w:t>
            </w:r>
            <w:proofErr w:type="spellStart"/>
            <w:proofErr w:type="gramStart"/>
            <w:r w:rsidRPr="00816370">
              <w:rPr>
                <w:rFonts w:ascii="Times New Roman" w:eastAsiaTheme="minorHAnsi" w:hAnsi="Times New Roman" w:cstheme="minorBidi"/>
                <w:b/>
              </w:rPr>
              <w:t>тыс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F96262" w:rsidRPr="00816370" w:rsidRDefault="00DE3CD2" w:rsidP="00DE3CD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Сектор </w:t>
            </w:r>
            <w:r w:rsidRPr="00DE3CD2">
              <w:rPr>
                <w:rFonts w:ascii="Times New Roman" w:hAnsi="Times New Roman"/>
                <w:b/>
                <w:szCs w:val="28"/>
              </w:rPr>
              <w:t>социальн</w:t>
            </w:r>
            <w:r>
              <w:rPr>
                <w:rFonts w:ascii="Times New Roman" w:hAnsi="Times New Roman"/>
                <w:b/>
                <w:szCs w:val="28"/>
              </w:rPr>
              <w:t>ой</w:t>
            </w:r>
            <w:r w:rsidRPr="00DE3CD2">
              <w:rPr>
                <w:rFonts w:ascii="Times New Roman" w:hAnsi="Times New Roman"/>
                <w:b/>
                <w:szCs w:val="28"/>
              </w:rPr>
              <w:t xml:space="preserve"> и молодежной политик</w:t>
            </w:r>
            <w:r>
              <w:rPr>
                <w:rFonts w:ascii="Times New Roman" w:hAnsi="Times New Roman"/>
                <w:b/>
                <w:szCs w:val="28"/>
              </w:rPr>
              <w:t>и</w:t>
            </w:r>
            <w:r w:rsidRPr="00DE3CD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</w:rPr>
              <w:t>а</w:t>
            </w:r>
            <w:r w:rsidR="00F96262" w:rsidRPr="00816370">
              <w:rPr>
                <w:rFonts w:ascii="Times New Roman" w:eastAsiaTheme="minorHAnsi" w:hAnsi="Times New Roman" w:cstheme="minorBidi"/>
                <w:b/>
              </w:rPr>
              <w:t>дминистраци</w:t>
            </w:r>
            <w:r>
              <w:rPr>
                <w:rFonts w:ascii="Times New Roman" w:eastAsiaTheme="minorHAnsi" w:hAnsi="Times New Roman" w:cstheme="minorBidi"/>
                <w:b/>
              </w:rPr>
              <w:t>и</w:t>
            </w:r>
            <w:r w:rsidR="00F96262" w:rsidRPr="00816370">
              <w:rPr>
                <w:rFonts w:ascii="Times New Roman" w:eastAsiaTheme="minorHAnsi" w:hAnsi="Times New Roman" w:cstheme="minorBidi"/>
                <w:b/>
              </w:rPr>
              <w:t xml:space="preserve"> поселения Щаповское</w:t>
            </w:r>
          </w:p>
        </w:tc>
      </w:tr>
      <w:tr w:rsidR="00BC20B8" w:rsidRPr="00D1624D" w:rsidTr="00DE3CD2">
        <w:tc>
          <w:tcPr>
            <w:tcW w:w="15276" w:type="dxa"/>
            <w:gridSpan w:val="10"/>
            <w:shd w:val="clear" w:color="auto" w:fill="F2F2F2" w:themeFill="background1" w:themeFillShade="F2"/>
          </w:tcPr>
          <w:p w:rsidR="00BC20B8" w:rsidRPr="00A3252B" w:rsidRDefault="00BC20B8" w:rsidP="00A3252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A3252B">
              <w:rPr>
                <w:rFonts w:ascii="Times New Roman" w:eastAsiaTheme="minorHAnsi" w:hAnsi="Times New Roman" w:cstheme="minorBidi"/>
                <w:b/>
                <w:sz w:val="24"/>
              </w:rPr>
              <w:t>Социальная поддержка граждан старшего поколения</w:t>
            </w:r>
          </w:p>
        </w:tc>
      </w:tr>
      <w:tr w:rsidR="00DE3CD2" w:rsidRPr="00D1624D" w:rsidTr="00DE3CD2">
        <w:trPr>
          <w:trHeight w:val="3106"/>
        </w:trPr>
        <w:tc>
          <w:tcPr>
            <w:tcW w:w="675" w:type="dxa"/>
            <w:shd w:val="clear" w:color="auto" w:fill="auto"/>
          </w:tcPr>
          <w:p w:rsidR="00DE3CD2" w:rsidRPr="00816370" w:rsidRDefault="00DE3CD2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3CD2" w:rsidRPr="00816370" w:rsidRDefault="00DE3CD2" w:rsidP="00F974B8">
            <w:pPr>
              <w:pStyle w:val="a9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</w:t>
            </w:r>
          </w:p>
          <w:p w:rsidR="00DE3CD2" w:rsidRPr="00816370" w:rsidRDefault="00DE3CD2" w:rsidP="00F974B8">
            <w:pPr>
              <w:pStyle w:val="a9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(праздничные наборы, подарки, сувениры, цветы, призы к викторинам)</w:t>
            </w:r>
          </w:p>
          <w:p w:rsidR="00DE3CD2" w:rsidRPr="00816370" w:rsidRDefault="00DE3CD2" w:rsidP="00F974B8">
            <w:pPr>
              <w:pStyle w:val="a9"/>
              <w:spacing w:after="0" w:line="240" w:lineRule="auto"/>
              <w:ind w:left="0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BC20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2021-2023</w:t>
            </w:r>
          </w:p>
          <w:p w:rsidR="00DE3CD2" w:rsidRPr="00816370" w:rsidRDefault="00DE3CD2" w:rsidP="00BC20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16370">
              <w:rPr>
                <w:rFonts w:ascii="Times New Roman" w:eastAsiaTheme="minorHAnsi" w:hAnsi="Times New Roman" w:cstheme="minorBidi"/>
                <w:b/>
              </w:rPr>
              <w:t>г.г</w:t>
            </w:r>
            <w:proofErr w:type="spellEnd"/>
            <w:r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3CD2" w:rsidRPr="00816370" w:rsidRDefault="00DE3CD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DE3CD2" w:rsidRPr="00816370" w:rsidRDefault="00DE3CD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DE3CD2" w:rsidRPr="00816370" w:rsidRDefault="00DE3CD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200тыс.</w:t>
            </w:r>
          </w:p>
        </w:tc>
        <w:tc>
          <w:tcPr>
            <w:tcW w:w="1417" w:type="dxa"/>
            <w:shd w:val="clear" w:color="auto" w:fill="auto"/>
          </w:tcPr>
          <w:p w:rsidR="00DE3CD2" w:rsidRPr="00816370" w:rsidRDefault="00DE3CD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200тыс.</w:t>
            </w: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626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200тыс.</w:t>
            </w:r>
          </w:p>
        </w:tc>
        <w:tc>
          <w:tcPr>
            <w:tcW w:w="1843" w:type="dxa"/>
            <w:shd w:val="clear" w:color="auto" w:fill="auto"/>
          </w:tcPr>
          <w:p w:rsidR="00DE3CD2" w:rsidRDefault="00DE3CD2">
            <w:r w:rsidRPr="000C4E53">
              <w:rPr>
                <w:rFonts w:ascii="Times New Roman" w:hAnsi="Times New Roman"/>
                <w:b/>
                <w:szCs w:val="28"/>
              </w:rPr>
              <w:t>Сектор социальной и молодежной политики</w:t>
            </w:r>
            <w:r w:rsidRPr="000C4E53">
              <w:rPr>
                <w:rFonts w:ascii="Times New Roman" w:hAnsi="Times New Roman"/>
                <w:szCs w:val="28"/>
              </w:rPr>
              <w:t xml:space="preserve"> </w:t>
            </w:r>
            <w:r w:rsidRPr="000C4E53">
              <w:rPr>
                <w:rFonts w:ascii="Times New Roman" w:eastAsiaTheme="minorHAnsi" w:hAnsi="Times New Roman" w:cstheme="minorBidi"/>
                <w:b/>
              </w:rPr>
              <w:t>администрации поселения Щаповское</w:t>
            </w:r>
          </w:p>
        </w:tc>
      </w:tr>
      <w:tr w:rsidR="00DE3CD2" w:rsidRPr="00D1624D" w:rsidTr="00DE3CD2">
        <w:tc>
          <w:tcPr>
            <w:tcW w:w="675" w:type="dxa"/>
            <w:shd w:val="clear" w:color="auto" w:fill="auto"/>
          </w:tcPr>
          <w:p w:rsidR="00DE3CD2" w:rsidRPr="00816370" w:rsidRDefault="00DE3CD2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Подготовка к празднованию 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lastRenderedPageBreak/>
              <w:t>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Средства 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lastRenderedPageBreak/>
              <w:t>бюджета поселения Щаповское</w:t>
            </w:r>
          </w:p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lastRenderedPageBreak/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DE3CD2" w:rsidRDefault="00DE3CD2">
            <w:r w:rsidRPr="000C4E53">
              <w:rPr>
                <w:rFonts w:ascii="Times New Roman" w:hAnsi="Times New Roman"/>
                <w:b/>
                <w:szCs w:val="28"/>
              </w:rPr>
              <w:t xml:space="preserve">Сектор </w:t>
            </w:r>
            <w:r w:rsidRPr="000C4E53">
              <w:rPr>
                <w:rFonts w:ascii="Times New Roman" w:hAnsi="Times New Roman"/>
                <w:b/>
                <w:szCs w:val="28"/>
              </w:rPr>
              <w:lastRenderedPageBreak/>
              <w:t>социальной и молодежной политики</w:t>
            </w:r>
            <w:r w:rsidRPr="000C4E53">
              <w:rPr>
                <w:rFonts w:ascii="Times New Roman" w:hAnsi="Times New Roman"/>
                <w:szCs w:val="28"/>
              </w:rPr>
              <w:t xml:space="preserve"> </w:t>
            </w:r>
            <w:r w:rsidRPr="000C4E53">
              <w:rPr>
                <w:rFonts w:ascii="Times New Roman" w:eastAsiaTheme="minorHAnsi" w:hAnsi="Times New Roman" w:cstheme="minorBidi"/>
                <w:b/>
              </w:rPr>
              <w:t>администрации поселения Щаповское</w:t>
            </w:r>
          </w:p>
        </w:tc>
      </w:tr>
      <w:tr w:rsidR="00F974B8" w:rsidRPr="00D1624D" w:rsidTr="00DE3CD2">
        <w:trPr>
          <w:trHeight w:val="422"/>
        </w:trPr>
        <w:tc>
          <w:tcPr>
            <w:tcW w:w="15276" w:type="dxa"/>
            <w:gridSpan w:val="10"/>
            <w:shd w:val="clear" w:color="auto" w:fill="F2F2F2" w:themeFill="background1" w:themeFillShade="F2"/>
          </w:tcPr>
          <w:p w:rsidR="00F974B8" w:rsidRPr="00A3252B" w:rsidRDefault="00F974B8" w:rsidP="00A3252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  <w:b/>
                <w:sz w:val="24"/>
              </w:rPr>
              <w:lastRenderedPageBreak/>
              <w:t>Социальная поддержка лиц с ограниченными возможностями</w:t>
            </w:r>
          </w:p>
        </w:tc>
      </w:tr>
      <w:tr w:rsidR="00DE3CD2" w:rsidRPr="00D1624D" w:rsidTr="00DE3CD2">
        <w:tc>
          <w:tcPr>
            <w:tcW w:w="675" w:type="dxa"/>
            <w:shd w:val="clear" w:color="auto" w:fill="auto"/>
          </w:tcPr>
          <w:p w:rsidR="00DE3CD2" w:rsidRPr="00816370" w:rsidRDefault="00DE3CD2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3.1.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  <w:p w:rsidR="00DE3CD2" w:rsidRPr="00816370" w:rsidRDefault="00DE3CD2" w:rsidP="00F974B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(праздничные наборы, подарки, сувениры, цветы, призы к викторинам)</w:t>
            </w: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2021-2023</w:t>
            </w:r>
          </w:p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16370">
              <w:rPr>
                <w:rFonts w:ascii="Times New Roman" w:eastAsiaTheme="minorHAnsi" w:hAnsi="Times New Roman" w:cstheme="minorBidi"/>
                <w:b/>
              </w:rPr>
              <w:t>г.г</w:t>
            </w:r>
            <w:proofErr w:type="spellEnd"/>
            <w:r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200 </w:t>
            </w:r>
            <w:proofErr w:type="spellStart"/>
            <w:proofErr w:type="gramStart"/>
            <w:r w:rsidRPr="00816370">
              <w:rPr>
                <w:rFonts w:ascii="Times New Roman" w:eastAsiaTheme="minorHAnsi" w:hAnsi="Times New Roman" w:cstheme="minorBidi"/>
                <w:b/>
              </w:rPr>
              <w:t>тыс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DE3CD2" w:rsidRDefault="00DE3CD2">
            <w:r w:rsidRPr="00016F4C">
              <w:rPr>
                <w:rFonts w:ascii="Times New Roman" w:hAnsi="Times New Roman"/>
                <w:b/>
                <w:szCs w:val="28"/>
              </w:rPr>
              <w:t>Сектор социальной и молодежной политики</w:t>
            </w:r>
            <w:r w:rsidRPr="00016F4C">
              <w:rPr>
                <w:rFonts w:ascii="Times New Roman" w:hAnsi="Times New Roman"/>
                <w:szCs w:val="28"/>
              </w:rPr>
              <w:t xml:space="preserve"> </w:t>
            </w:r>
            <w:r w:rsidRPr="00016F4C">
              <w:rPr>
                <w:rFonts w:ascii="Times New Roman" w:eastAsiaTheme="minorHAnsi" w:hAnsi="Times New Roman" w:cstheme="minorBidi"/>
                <w:b/>
              </w:rPr>
              <w:t>администрации поселения Щаповское</w:t>
            </w:r>
          </w:p>
        </w:tc>
      </w:tr>
      <w:tr w:rsidR="00DE3CD2" w:rsidRPr="00D1624D" w:rsidTr="00DE3CD2">
        <w:tc>
          <w:tcPr>
            <w:tcW w:w="675" w:type="dxa"/>
            <w:shd w:val="clear" w:color="auto" w:fill="auto"/>
          </w:tcPr>
          <w:p w:rsidR="00DE3CD2" w:rsidRPr="00816370" w:rsidRDefault="00DE3CD2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3.2.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Благотворительность</w:t>
            </w:r>
          </w:p>
        </w:tc>
        <w:tc>
          <w:tcPr>
            <w:tcW w:w="1984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E3CD2" w:rsidRDefault="00DE3CD2">
            <w:r w:rsidRPr="00016F4C">
              <w:rPr>
                <w:rFonts w:ascii="Times New Roman" w:hAnsi="Times New Roman"/>
                <w:b/>
                <w:szCs w:val="28"/>
              </w:rPr>
              <w:t>Сектор социальной и молодежной политики</w:t>
            </w:r>
            <w:r w:rsidRPr="00016F4C">
              <w:rPr>
                <w:rFonts w:ascii="Times New Roman" w:hAnsi="Times New Roman"/>
                <w:szCs w:val="28"/>
              </w:rPr>
              <w:t xml:space="preserve"> </w:t>
            </w:r>
            <w:r w:rsidRPr="00016F4C">
              <w:rPr>
                <w:rFonts w:ascii="Times New Roman" w:eastAsiaTheme="minorHAnsi" w:hAnsi="Times New Roman" w:cstheme="minorBidi"/>
                <w:b/>
              </w:rPr>
              <w:t>администрации поселения Щаповское</w:t>
            </w:r>
          </w:p>
        </w:tc>
      </w:tr>
      <w:tr w:rsidR="00DE3CD2" w:rsidRPr="00D1624D" w:rsidTr="00DE3CD2">
        <w:tc>
          <w:tcPr>
            <w:tcW w:w="675" w:type="dxa"/>
            <w:shd w:val="clear" w:color="auto" w:fill="auto"/>
          </w:tcPr>
          <w:p w:rsidR="00DE3CD2" w:rsidRPr="00816370" w:rsidRDefault="00DE3CD2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3.3.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Квотирование рабочих мест для 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E3CD2" w:rsidRPr="00816370" w:rsidRDefault="00DE3CD2" w:rsidP="00F974B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E3CD2" w:rsidRDefault="00DE3CD2">
            <w:r w:rsidRPr="00016F4C">
              <w:rPr>
                <w:rFonts w:ascii="Times New Roman" w:hAnsi="Times New Roman"/>
                <w:b/>
                <w:szCs w:val="28"/>
              </w:rPr>
              <w:t>Сектор социальной и молодежной политики</w:t>
            </w:r>
            <w:r w:rsidRPr="00016F4C">
              <w:rPr>
                <w:rFonts w:ascii="Times New Roman" w:hAnsi="Times New Roman"/>
                <w:szCs w:val="28"/>
              </w:rPr>
              <w:t xml:space="preserve"> </w:t>
            </w:r>
            <w:r w:rsidRPr="00016F4C">
              <w:rPr>
                <w:rFonts w:ascii="Times New Roman" w:eastAsiaTheme="minorHAnsi" w:hAnsi="Times New Roman" w:cstheme="minorBidi"/>
                <w:b/>
              </w:rPr>
              <w:t>администрации поселения Щаповское</w:t>
            </w:r>
          </w:p>
        </w:tc>
      </w:tr>
      <w:tr w:rsidR="00F974B8" w:rsidRPr="00D1624D" w:rsidTr="00DE3CD2">
        <w:tc>
          <w:tcPr>
            <w:tcW w:w="15276" w:type="dxa"/>
            <w:gridSpan w:val="10"/>
            <w:shd w:val="clear" w:color="auto" w:fill="F2F2F2" w:themeFill="background1" w:themeFillShade="F2"/>
          </w:tcPr>
          <w:p w:rsidR="00F974B8" w:rsidRPr="00FB38AA" w:rsidRDefault="00F974B8" w:rsidP="00F974B8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highlight w:val="lightGray"/>
              </w:rPr>
            </w:pPr>
            <w:r w:rsidRPr="00FB38A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Организация и проведение культурных программ, посвященных знаменательным и памятным датам</w:t>
            </w:r>
          </w:p>
        </w:tc>
      </w:tr>
      <w:tr w:rsidR="00A3252B" w:rsidRPr="00D1624D" w:rsidTr="00DE3CD2">
        <w:trPr>
          <w:trHeight w:val="1231"/>
        </w:trPr>
        <w:tc>
          <w:tcPr>
            <w:tcW w:w="675" w:type="dxa"/>
            <w:shd w:val="clear" w:color="auto" w:fill="auto"/>
          </w:tcPr>
          <w:p w:rsidR="00A3252B" w:rsidRPr="00816370" w:rsidRDefault="00192653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4.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Pr="00816370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  <w:szCs w:val="24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418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2021-2023</w:t>
            </w:r>
          </w:p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16370">
              <w:rPr>
                <w:rFonts w:ascii="Times New Roman" w:eastAsiaTheme="minorHAnsi" w:hAnsi="Times New Roman" w:cstheme="minorBidi"/>
                <w:b/>
              </w:rPr>
              <w:t>г.г</w:t>
            </w:r>
            <w:proofErr w:type="spellEnd"/>
            <w:r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2300тыс.</w:t>
            </w:r>
          </w:p>
        </w:tc>
        <w:tc>
          <w:tcPr>
            <w:tcW w:w="1276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700тыс.</w:t>
            </w:r>
          </w:p>
        </w:tc>
        <w:tc>
          <w:tcPr>
            <w:tcW w:w="1417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800 тыс.</w:t>
            </w:r>
          </w:p>
        </w:tc>
        <w:tc>
          <w:tcPr>
            <w:tcW w:w="1418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800 тыс.</w:t>
            </w:r>
          </w:p>
        </w:tc>
        <w:tc>
          <w:tcPr>
            <w:tcW w:w="1843" w:type="dxa"/>
            <w:shd w:val="clear" w:color="auto" w:fill="auto"/>
          </w:tcPr>
          <w:p w:rsidR="00A3252B" w:rsidRPr="00816370" w:rsidRDefault="00DE3CD2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Сектор </w:t>
            </w:r>
            <w:r w:rsidRPr="00DE3CD2">
              <w:rPr>
                <w:rFonts w:ascii="Times New Roman" w:hAnsi="Times New Roman"/>
                <w:b/>
                <w:szCs w:val="28"/>
              </w:rPr>
              <w:t>социальн</w:t>
            </w:r>
            <w:r>
              <w:rPr>
                <w:rFonts w:ascii="Times New Roman" w:hAnsi="Times New Roman"/>
                <w:b/>
                <w:szCs w:val="28"/>
              </w:rPr>
              <w:t>ой</w:t>
            </w:r>
            <w:r w:rsidRPr="00DE3CD2">
              <w:rPr>
                <w:rFonts w:ascii="Times New Roman" w:hAnsi="Times New Roman"/>
                <w:b/>
                <w:szCs w:val="28"/>
              </w:rPr>
              <w:t xml:space="preserve"> и молодежной политик</w:t>
            </w:r>
            <w:r>
              <w:rPr>
                <w:rFonts w:ascii="Times New Roman" w:hAnsi="Times New Roman"/>
                <w:b/>
                <w:szCs w:val="28"/>
              </w:rPr>
              <w:t>и</w:t>
            </w:r>
            <w:r w:rsidRPr="00DE3CD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</w:rPr>
              <w:t>а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t>дминистраци</w:t>
            </w:r>
            <w:r>
              <w:rPr>
                <w:rFonts w:ascii="Times New Roman" w:eastAsiaTheme="minorHAnsi" w:hAnsi="Times New Roman" w:cstheme="minorBidi"/>
                <w:b/>
              </w:rPr>
              <w:t>и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 поселения 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lastRenderedPageBreak/>
              <w:t>Щаповское</w:t>
            </w:r>
          </w:p>
        </w:tc>
      </w:tr>
      <w:tr w:rsidR="00A3252B" w:rsidRPr="00D1624D" w:rsidTr="00DE3CD2">
        <w:trPr>
          <w:trHeight w:val="2126"/>
        </w:trPr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4.1.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Pr="00F974B8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974B8">
              <w:rPr>
                <w:rFonts w:ascii="Times New Roman" w:eastAsiaTheme="minorHAnsi" w:hAnsi="Times New Roman" w:cstheme="minorBidi"/>
              </w:rPr>
              <w:t>Торжественные мероприятия</w:t>
            </w:r>
            <w:r w:rsidRPr="00F974B8">
              <w:rPr>
                <w:rFonts w:ascii="yandex-sans" w:eastAsia="Times New Roman" w:hAnsi="yandex-sans"/>
                <w:color w:val="000000"/>
                <w:lang w:eastAsia="ru-RU"/>
              </w:rPr>
              <w:t>, посвящённые дням воинской славы и памятным датам России, праздничным и памятным</w:t>
            </w:r>
          </w:p>
          <w:p w:rsidR="00A3252B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F974B8">
              <w:rPr>
                <w:rFonts w:ascii="yandex-sans" w:eastAsia="Times New Roman" w:hAnsi="yandex-sans"/>
                <w:color w:val="000000"/>
                <w:lang w:eastAsia="ru-RU"/>
              </w:rPr>
              <w:t>дням,</w:t>
            </w:r>
            <w:r w:rsidRPr="00F974B8">
              <w:rPr>
                <w:rFonts w:asciiTheme="minorHAnsi" w:eastAsia="Times New Roman" w:hAnsiTheme="minorHAnsi"/>
                <w:color w:val="000000"/>
                <w:lang w:eastAsia="ru-RU"/>
              </w:rPr>
              <w:t xml:space="preserve"> </w:t>
            </w:r>
            <w:r w:rsidRPr="00F974B8">
              <w:rPr>
                <w:rFonts w:ascii="Times New Roman" w:eastAsiaTheme="minorHAnsi" w:hAnsi="Times New Roman" w:cstheme="minorBidi"/>
              </w:rPr>
              <w:t>с возложением венков и цветов:</w:t>
            </w:r>
          </w:p>
          <w:p w:rsidR="00AD7B66" w:rsidRPr="00F974B8" w:rsidRDefault="00AD7B66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  <w:p w:rsidR="00A3252B" w:rsidRPr="00F974B8" w:rsidRDefault="00A3252B" w:rsidP="00A3252B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F974B8">
              <w:rPr>
                <w:rFonts w:ascii="Times New Roman" w:eastAsiaTheme="minorHAnsi" w:hAnsi="Times New Roman" w:cstheme="minorBidi"/>
              </w:rPr>
              <w:t>- День вывода войск из Афганистана (15 февраля)</w:t>
            </w:r>
          </w:p>
          <w:p w:rsidR="00A3252B" w:rsidRPr="00F974B8" w:rsidRDefault="00A3252B" w:rsidP="00A3252B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F974B8">
              <w:rPr>
                <w:rFonts w:ascii="Times New Roman" w:eastAsiaTheme="minorHAnsi" w:hAnsi="Times New Roman" w:cstheme="minorBidi"/>
              </w:rPr>
              <w:t>- День защитника Отечества (23 февраля)</w:t>
            </w:r>
          </w:p>
          <w:p w:rsidR="00A3252B" w:rsidRPr="00F974B8" w:rsidRDefault="00A3252B" w:rsidP="00A3252B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F974B8">
              <w:rPr>
                <w:rFonts w:ascii="Times New Roman" w:eastAsiaTheme="minorHAnsi" w:hAnsi="Times New Roman" w:cstheme="minorBidi"/>
              </w:rPr>
              <w:t>- День Победы (9 мая)</w:t>
            </w:r>
          </w:p>
          <w:p w:rsidR="00A3252B" w:rsidRDefault="00A3252B" w:rsidP="00A3252B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F974B8">
              <w:rPr>
                <w:rFonts w:ascii="Times New Roman" w:eastAsiaTheme="minorHAnsi" w:hAnsi="Times New Roman" w:cstheme="minorBidi"/>
              </w:rPr>
              <w:t>- День памяти и скорби (22 июня)</w:t>
            </w:r>
          </w:p>
          <w:p w:rsidR="00AD7B66" w:rsidRPr="00F974B8" w:rsidRDefault="00AD7B66" w:rsidP="00A3252B">
            <w:pPr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F974B8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F974B8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Pr="00F974B8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Pr="00F974B8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Pr="00F974B8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F974B8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F974B8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О</w:t>
            </w:r>
            <w:r w:rsidRPr="00902982">
              <w:rPr>
                <w:rFonts w:ascii="Times New Roman" w:eastAsiaTheme="minorHAnsi" w:hAnsi="Times New Roman" w:cstheme="minorBidi"/>
              </w:rPr>
              <w:t>рганизация экскурсий, поездок на концертные, театральные и цирковые представления</w:t>
            </w:r>
            <w:r>
              <w:rPr>
                <w:rFonts w:ascii="Times New Roman" w:eastAsiaTheme="minorHAnsi" w:hAnsi="Times New Roman" w:cstheme="minorBidi"/>
              </w:rPr>
              <w:t xml:space="preserve"> (дети и взрослые)</w:t>
            </w:r>
          </w:p>
          <w:p w:rsidR="00AD7B66" w:rsidRDefault="00AD7B66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rPr>
          <w:trHeight w:val="5525"/>
        </w:trPr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4.3.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П</w:t>
            </w:r>
            <w:r w:rsidRPr="00D1624D">
              <w:rPr>
                <w:rFonts w:ascii="Times New Roman" w:eastAsiaTheme="minorHAnsi" w:hAnsi="Times New Roman" w:cstheme="minorBidi"/>
              </w:rPr>
              <w:t>роведение культурных программ</w:t>
            </w:r>
            <w:r>
              <w:rPr>
                <w:rFonts w:ascii="Times New Roman" w:eastAsiaTheme="minorHAnsi" w:hAnsi="Times New Roman" w:cstheme="minorBidi"/>
              </w:rPr>
              <w:t>,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посвященных знаменательным и памятным датам</w:t>
            </w:r>
            <w:r>
              <w:rPr>
                <w:rFonts w:ascii="Times New Roman" w:eastAsiaTheme="minorHAnsi" w:hAnsi="Times New Roman" w:cstheme="minorBidi"/>
              </w:rPr>
              <w:t xml:space="preserve"> (чаепитие, вечер отдыха, «солдатский огонек», литературная гостиная и пр.):</w:t>
            </w:r>
          </w:p>
          <w:p w:rsidR="00A3252B" w:rsidRPr="00902982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902982">
              <w:rPr>
                <w:rFonts w:ascii="Times New Roman" w:eastAsiaTheme="minorHAnsi" w:hAnsi="Times New Roman" w:cstheme="minorBidi"/>
              </w:rPr>
              <w:t xml:space="preserve">- День защитника Отечества/ Международный женский день  для старшего поколения(23 февраля/8 марта). </w:t>
            </w:r>
          </w:p>
          <w:p w:rsidR="00A3252B" w:rsidRPr="00902982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902982">
              <w:rPr>
                <w:rFonts w:ascii="Times New Roman" w:eastAsiaTheme="minorHAnsi" w:hAnsi="Times New Roman" w:cstheme="minorBidi"/>
              </w:rPr>
              <w:t xml:space="preserve">- День Победы (9 мая). </w:t>
            </w:r>
          </w:p>
          <w:p w:rsidR="00A3252B" w:rsidRPr="00902982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902982">
              <w:rPr>
                <w:rFonts w:ascii="Times New Roman" w:eastAsiaTheme="minorHAnsi" w:hAnsi="Times New Roman" w:cstheme="minorBidi"/>
              </w:rPr>
              <w:t xml:space="preserve">- День семьи, любви и верности (8 июля). </w:t>
            </w:r>
          </w:p>
          <w:p w:rsidR="00A3252B" w:rsidRPr="00902982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902982">
              <w:rPr>
                <w:rFonts w:ascii="Times New Roman" w:eastAsiaTheme="minorHAnsi" w:hAnsi="Times New Roman" w:cstheme="minorBidi"/>
              </w:rPr>
              <w:t xml:space="preserve"> - День пожилого человека (1 октября)</w:t>
            </w:r>
          </w:p>
          <w:p w:rsidR="00A3252B" w:rsidRPr="00902982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902982">
              <w:rPr>
                <w:rFonts w:ascii="Times New Roman" w:eastAsiaTheme="minorHAnsi" w:hAnsi="Times New Roman" w:cstheme="minorBidi"/>
              </w:rPr>
              <w:t>- День людей с ограниченными возможностями (1 декабря)</w:t>
            </w:r>
          </w:p>
          <w:p w:rsidR="00A3252B" w:rsidRPr="00902982" w:rsidRDefault="00A3252B" w:rsidP="00A3252B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902982">
              <w:rPr>
                <w:rFonts w:ascii="Times New Roman" w:eastAsiaTheme="minorHAnsi" w:hAnsi="Times New Roman" w:cstheme="minorBidi"/>
              </w:rPr>
              <w:t>- День общественного советника (3 декабря)</w:t>
            </w:r>
          </w:p>
          <w:p w:rsidR="00A3252B" w:rsidRDefault="00A3252B" w:rsidP="004B76CA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902982">
              <w:rPr>
                <w:rFonts w:ascii="Times New Roman" w:eastAsiaTheme="minorHAnsi" w:hAnsi="Times New Roman" w:cstheme="minorBidi"/>
              </w:rPr>
              <w:t>-Новогоднее мероприятие для общественных организаций</w:t>
            </w:r>
          </w:p>
          <w:p w:rsidR="00AD7B66" w:rsidRDefault="00AD7B66" w:rsidP="004B76CA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  <w:p w:rsidR="00DE3CD2" w:rsidRDefault="00DE3CD2" w:rsidP="004B76CA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  <w:p w:rsidR="00DE3CD2" w:rsidRDefault="00DE3CD2" w:rsidP="004B76CA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  <w:p w:rsidR="00DE3CD2" w:rsidRPr="00D1624D" w:rsidRDefault="00DE3CD2" w:rsidP="004B76CA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c>
          <w:tcPr>
            <w:tcW w:w="15276" w:type="dxa"/>
            <w:gridSpan w:val="10"/>
            <w:shd w:val="clear" w:color="auto" w:fill="F2F2F2" w:themeFill="background1" w:themeFillShade="F2"/>
          </w:tcPr>
          <w:p w:rsidR="00A3252B" w:rsidRPr="00FB38AA" w:rsidRDefault="00A3252B" w:rsidP="00FB38AA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highlight w:val="lightGray"/>
              </w:rPr>
            </w:pPr>
            <w:r w:rsidRPr="00FB38AA">
              <w:rPr>
                <w:rFonts w:ascii="Times New Roman" w:eastAsiaTheme="minorHAnsi" w:hAnsi="Times New Roman" w:cstheme="minorBidi"/>
                <w:b/>
                <w:sz w:val="24"/>
              </w:rPr>
              <w:t>Чествование активных граждан поселения, коллективов предприятий, учреждений, организаций</w:t>
            </w:r>
          </w:p>
        </w:tc>
      </w:tr>
      <w:tr w:rsidR="00A3252B" w:rsidRPr="00D1624D" w:rsidTr="00DE3CD2">
        <w:trPr>
          <w:trHeight w:val="2104"/>
        </w:trPr>
        <w:tc>
          <w:tcPr>
            <w:tcW w:w="675" w:type="dxa"/>
            <w:shd w:val="clear" w:color="auto" w:fill="auto"/>
          </w:tcPr>
          <w:p w:rsidR="00A3252B" w:rsidRPr="00816370" w:rsidRDefault="00192653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5.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Pr="00816370" w:rsidRDefault="00A3252B" w:rsidP="003B52F5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Чествование активных граждан поселения, коллективов предприятий, учреждений, организаций в соответствии с Положением о наградах поселения Щаповское</w:t>
            </w:r>
            <w:r w:rsidR="003B52F5" w:rsidRPr="00816370">
              <w:rPr>
                <w:rFonts w:ascii="yandex-sans" w:eastAsia="Times New Roman" w:hAnsi="yandex-sans"/>
                <w:b/>
                <w:color w:val="000000"/>
                <w:lang w:eastAsia="ru-RU"/>
              </w:rPr>
              <w:t xml:space="preserve"> </w:t>
            </w:r>
            <w:r w:rsidR="004B76CA" w:rsidRPr="00816370">
              <w:rPr>
                <w:rFonts w:ascii="yandex-sans" w:eastAsia="Times New Roman" w:hAnsi="yandex-sans"/>
                <w:b/>
                <w:color w:val="000000"/>
                <w:lang w:eastAsia="ru-RU"/>
              </w:rPr>
              <w:t>(вручение наград, чаепити</w:t>
            </w:r>
            <w:r w:rsidR="004B76CA" w:rsidRPr="00816370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я</w:t>
            </w:r>
            <w:r w:rsidR="004B76CA" w:rsidRPr="00816370">
              <w:rPr>
                <w:rFonts w:ascii="yandex-sans" w:eastAsia="Times New Roman" w:hAnsi="yandex-sans"/>
                <w:b/>
                <w:color w:val="000000"/>
                <w:lang w:eastAsia="ru-RU"/>
              </w:rPr>
              <w:t>, «круглые столы</w:t>
            </w:r>
            <w:r w:rsidR="004B76CA" w:rsidRPr="00816370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»</w:t>
            </w:r>
            <w:r w:rsidR="004B76CA" w:rsidRPr="008163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подарки, сувениры</w:t>
            </w:r>
            <w:r w:rsidR="004B76CA" w:rsidRPr="00816370">
              <w:rPr>
                <w:rFonts w:ascii="yandex-sans" w:eastAsia="Times New Roman" w:hAnsi="yandex-sans"/>
                <w:b/>
                <w:color w:val="000000"/>
                <w:lang w:eastAsia="ru-RU"/>
              </w:rPr>
              <w:t>)</w:t>
            </w:r>
            <w:r w:rsidR="003B52F5" w:rsidRPr="00816370">
              <w:rPr>
                <w:rFonts w:ascii="Times New Roman" w:eastAsiaTheme="minorHAnsi" w:hAnsi="Times New Roman" w:cstheme="minorBidi"/>
                <w:b/>
              </w:rPr>
              <w:t>.</w:t>
            </w:r>
            <w:r w:rsidR="004B76CA" w:rsidRPr="00816370">
              <w:rPr>
                <w:rFonts w:ascii="Times New Roman" w:eastAsiaTheme="minorHAnsi" w:hAnsi="Times New Roman" w:cstheme="minorBidi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2021-2023</w:t>
            </w:r>
          </w:p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16370">
              <w:rPr>
                <w:rFonts w:ascii="Times New Roman" w:eastAsiaTheme="minorHAnsi" w:hAnsi="Times New Roman" w:cstheme="minorBidi"/>
                <w:b/>
              </w:rPr>
              <w:t>г.г</w:t>
            </w:r>
            <w:proofErr w:type="spellEnd"/>
            <w:r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3252B" w:rsidRPr="00816370" w:rsidRDefault="00014871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120</w:t>
            </w:r>
            <w:r w:rsidR="00A3252B" w:rsidRPr="00816370">
              <w:rPr>
                <w:rFonts w:ascii="Times New Roman" w:eastAsiaTheme="minorHAnsi" w:hAnsi="Times New Roman" w:cstheme="minorBidi"/>
                <w:b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A3252B" w:rsidRPr="00816370" w:rsidRDefault="00014871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40</w:t>
            </w:r>
            <w:r w:rsidR="00A3252B"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0т</w:t>
            </w:r>
            <w:r w:rsidR="00A3252B" w:rsidRPr="00816370">
              <w:rPr>
                <w:rFonts w:ascii="Times New Roman" w:eastAsiaTheme="minorHAnsi" w:hAnsi="Times New Roman" w:cstheme="minorBidi"/>
                <w:b/>
              </w:rPr>
              <w:t>ыс.</w:t>
            </w:r>
          </w:p>
        </w:tc>
        <w:tc>
          <w:tcPr>
            <w:tcW w:w="1417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400 тыс.</w:t>
            </w:r>
          </w:p>
        </w:tc>
        <w:tc>
          <w:tcPr>
            <w:tcW w:w="1418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400 тыс.</w:t>
            </w:r>
          </w:p>
        </w:tc>
        <w:tc>
          <w:tcPr>
            <w:tcW w:w="1843" w:type="dxa"/>
            <w:shd w:val="clear" w:color="auto" w:fill="auto"/>
          </w:tcPr>
          <w:p w:rsidR="00A3252B" w:rsidRPr="00816370" w:rsidRDefault="00DE3CD2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Сектор </w:t>
            </w:r>
            <w:r w:rsidRPr="00DE3CD2">
              <w:rPr>
                <w:rFonts w:ascii="Times New Roman" w:hAnsi="Times New Roman"/>
                <w:b/>
                <w:szCs w:val="28"/>
              </w:rPr>
              <w:t>социальн</w:t>
            </w:r>
            <w:r>
              <w:rPr>
                <w:rFonts w:ascii="Times New Roman" w:hAnsi="Times New Roman"/>
                <w:b/>
                <w:szCs w:val="28"/>
              </w:rPr>
              <w:t>ой</w:t>
            </w:r>
            <w:r w:rsidRPr="00DE3CD2">
              <w:rPr>
                <w:rFonts w:ascii="Times New Roman" w:hAnsi="Times New Roman"/>
                <w:b/>
                <w:szCs w:val="28"/>
              </w:rPr>
              <w:t xml:space="preserve"> и молодежной политик</w:t>
            </w:r>
            <w:r>
              <w:rPr>
                <w:rFonts w:ascii="Times New Roman" w:hAnsi="Times New Roman"/>
                <w:b/>
                <w:szCs w:val="28"/>
              </w:rPr>
              <w:t>и</w:t>
            </w:r>
            <w:r w:rsidRPr="00DE3CD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</w:rPr>
              <w:t>а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t>дминистраци</w:t>
            </w:r>
            <w:r>
              <w:rPr>
                <w:rFonts w:ascii="Times New Roman" w:eastAsiaTheme="minorHAnsi" w:hAnsi="Times New Roman" w:cstheme="minorBidi"/>
                <w:b/>
              </w:rPr>
              <w:t>и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 поселения Щаповское</w:t>
            </w:r>
          </w:p>
        </w:tc>
      </w:tr>
      <w:tr w:rsidR="00A3252B" w:rsidRPr="00D1624D" w:rsidTr="00DE3CD2"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2653" w:rsidRDefault="00A3252B" w:rsidP="00192653">
            <w:pPr>
              <w:spacing w:after="0" w:line="27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67CD9">
              <w:rPr>
                <w:rFonts w:ascii="Times New Roman" w:eastAsia="Times New Roman" w:hAnsi="Times New Roman"/>
                <w:szCs w:val="24"/>
                <w:lang w:eastAsia="ru-RU"/>
              </w:rPr>
              <w:t>Чествование семейных пар – юбиляров совместной жизни (50,55,60 лет)</w:t>
            </w:r>
          </w:p>
          <w:p w:rsidR="00AD7B66" w:rsidRPr="00F67CD9" w:rsidRDefault="00AD7B66" w:rsidP="00192653">
            <w:pPr>
              <w:spacing w:after="0" w:line="27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2653" w:rsidRDefault="00A3252B" w:rsidP="00192653">
            <w:pPr>
              <w:spacing w:after="0" w:line="27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67CD9">
              <w:rPr>
                <w:rFonts w:ascii="Times New Roman" w:eastAsia="Times New Roman" w:hAnsi="Times New Roman"/>
                <w:szCs w:val="24"/>
                <w:lang w:eastAsia="ru-RU"/>
              </w:rPr>
              <w:t>Чествование юбиляров (80,85,90,95 лет)</w:t>
            </w:r>
          </w:p>
          <w:p w:rsidR="00AD7B66" w:rsidRPr="00F67CD9" w:rsidRDefault="00AD7B66" w:rsidP="00192653">
            <w:pPr>
              <w:spacing w:after="0" w:line="27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B76CA" w:rsidRPr="00F67CD9" w:rsidRDefault="00A3252B" w:rsidP="00AD7B66">
            <w:pPr>
              <w:spacing w:after="0" w:line="27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67CD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Чествование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активных </w:t>
            </w:r>
            <w:r w:rsidRPr="00F67CD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жителей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</w:t>
            </w:r>
            <w:r w:rsidRPr="00114054">
              <w:rPr>
                <w:rFonts w:ascii="Times New Roman" w:eastAsiaTheme="minorHAnsi" w:hAnsi="Times New Roman" w:cstheme="minorBidi"/>
              </w:rPr>
              <w:t xml:space="preserve"> коллективов предприятий, </w:t>
            </w:r>
            <w:r w:rsidRPr="00114054">
              <w:rPr>
                <w:rFonts w:ascii="Times New Roman" w:eastAsiaTheme="minorHAnsi" w:hAnsi="Times New Roman" w:cstheme="minorBidi"/>
              </w:rPr>
              <w:lastRenderedPageBreak/>
              <w:t xml:space="preserve">учреждений, организаций </w:t>
            </w:r>
            <w:r w:rsidRPr="00F67CD9">
              <w:rPr>
                <w:rFonts w:ascii="Times New Roman" w:eastAsia="Times New Roman" w:hAnsi="Times New Roman"/>
                <w:szCs w:val="24"/>
                <w:lang w:eastAsia="ru-RU"/>
              </w:rPr>
              <w:t>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c>
          <w:tcPr>
            <w:tcW w:w="15276" w:type="dxa"/>
            <w:gridSpan w:val="10"/>
            <w:shd w:val="clear" w:color="auto" w:fill="F2F2F2" w:themeFill="background1" w:themeFillShade="F2"/>
          </w:tcPr>
          <w:p w:rsidR="00A3252B" w:rsidRPr="00FB38AA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highlight w:val="lightGray"/>
              </w:rPr>
            </w:pPr>
            <w:r w:rsidRPr="00FB38AA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6. Социальная поддержка молодежи</w:t>
            </w:r>
          </w:p>
        </w:tc>
      </w:tr>
      <w:tr w:rsidR="00A3252B" w:rsidRPr="00D1624D" w:rsidTr="00DE3CD2">
        <w:trPr>
          <w:trHeight w:val="1559"/>
        </w:trPr>
        <w:tc>
          <w:tcPr>
            <w:tcW w:w="675" w:type="dxa"/>
            <w:shd w:val="clear" w:color="auto" w:fill="auto"/>
          </w:tcPr>
          <w:p w:rsidR="00A3252B" w:rsidRPr="00816370" w:rsidRDefault="00192653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6.</w:t>
            </w:r>
            <w:r w:rsidR="00816370" w:rsidRPr="00816370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Pr="00816370" w:rsidRDefault="003B52F5" w:rsidP="0019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Организация, п</w:t>
            </w:r>
            <w:r w:rsidR="00A3252B" w:rsidRPr="00816370">
              <w:rPr>
                <w:rFonts w:ascii="Times New Roman" w:eastAsiaTheme="minorHAnsi" w:hAnsi="Times New Roman" w:cstheme="minorBidi"/>
                <w:b/>
              </w:rPr>
              <w:t>роведение и участие в общегородских и поселенческих мероприятиях</w:t>
            </w:r>
            <w:r w:rsidR="00192653" w:rsidRPr="00816370">
              <w:rPr>
                <w:rFonts w:ascii="Times New Roman" w:eastAsiaTheme="minorHAnsi" w:hAnsi="Times New Roman" w:cstheme="minorBidi"/>
                <w:b/>
              </w:rPr>
              <w:t xml:space="preserve"> (раздаточный материал и печатная продукция, в том числе плакаты, листовки, брошюры, сувениры)</w:t>
            </w:r>
            <w:r w:rsidR="00A3252B" w:rsidRPr="00816370">
              <w:rPr>
                <w:rFonts w:ascii="Times New Roman" w:eastAsiaTheme="minorHAnsi" w:hAnsi="Times New Roman" w:cstheme="minorBidi"/>
                <w:b/>
              </w:rPr>
              <w:t>:</w:t>
            </w:r>
            <w:r w:rsidR="00192653" w:rsidRPr="00816370">
              <w:rPr>
                <w:rFonts w:ascii="Times New Roman" w:eastAsiaTheme="minorHAnsi" w:hAnsi="Times New Roman" w:cstheme="minorBidi"/>
                <w:b/>
              </w:rPr>
              <w:t xml:space="preserve"> </w:t>
            </w:r>
          </w:p>
          <w:p w:rsidR="00AD7B66" w:rsidRPr="00816370" w:rsidRDefault="00AD7B66" w:rsidP="0019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2021-2023</w:t>
            </w:r>
          </w:p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16370">
              <w:rPr>
                <w:rFonts w:ascii="Times New Roman" w:eastAsiaTheme="minorHAnsi" w:hAnsi="Times New Roman" w:cstheme="minorBidi"/>
                <w:b/>
              </w:rPr>
              <w:t>г.г</w:t>
            </w:r>
            <w:proofErr w:type="spellEnd"/>
            <w:r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3252B" w:rsidRPr="00816370" w:rsidRDefault="00014871" w:rsidP="0081637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9</w:t>
            </w:r>
            <w:r w:rsidR="00816370"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0</w:t>
            </w:r>
            <w:r w:rsidR="00A3252B"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A3252B" w:rsidRPr="00816370" w:rsidRDefault="00014871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  <w:highlight w:val="yellow"/>
              </w:rPr>
              <w:t>300</w:t>
            </w:r>
            <w:r w:rsidR="00A3252B"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тыс</w:t>
            </w:r>
            <w:r w:rsidR="00BD379F"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300 тыс</w:t>
            </w:r>
            <w:r w:rsidR="00BD379F"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3252B" w:rsidRPr="00816370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A3252B" w:rsidRPr="00816370" w:rsidRDefault="00DE3CD2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Сектор </w:t>
            </w:r>
            <w:r w:rsidRPr="00DE3CD2">
              <w:rPr>
                <w:rFonts w:ascii="Times New Roman" w:hAnsi="Times New Roman"/>
                <w:b/>
                <w:szCs w:val="28"/>
              </w:rPr>
              <w:t>социальн</w:t>
            </w:r>
            <w:r>
              <w:rPr>
                <w:rFonts w:ascii="Times New Roman" w:hAnsi="Times New Roman"/>
                <w:b/>
                <w:szCs w:val="28"/>
              </w:rPr>
              <w:t>ой</w:t>
            </w:r>
            <w:r w:rsidRPr="00DE3CD2">
              <w:rPr>
                <w:rFonts w:ascii="Times New Roman" w:hAnsi="Times New Roman"/>
                <w:b/>
                <w:szCs w:val="28"/>
              </w:rPr>
              <w:t xml:space="preserve"> и молодежной политик</w:t>
            </w:r>
            <w:r>
              <w:rPr>
                <w:rFonts w:ascii="Times New Roman" w:hAnsi="Times New Roman"/>
                <w:b/>
                <w:szCs w:val="28"/>
              </w:rPr>
              <w:t>и</w:t>
            </w:r>
            <w:r w:rsidRPr="00DE3CD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</w:rPr>
              <w:t>а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t>дминистраци</w:t>
            </w:r>
            <w:r>
              <w:rPr>
                <w:rFonts w:ascii="Times New Roman" w:eastAsiaTheme="minorHAnsi" w:hAnsi="Times New Roman" w:cstheme="minorBidi"/>
                <w:b/>
              </w:rPr>
              <w:t>и</w:t>
            </w:r>
            <w:r w:rsidRPr="00816370">
              <w:rPr>
                <w:rFonts w:ascii="Times New Roman" w:eastAsiaTheme="minorHAnsi" w:hAnsi="Times New Roman" w:cstheme="minorBidi"/>
                <w:b/>
              </w:rPr>
              <w:t xml:space="preserve"> поселения Щаповское</w:t>
            </w:r>
          </w:p>
        </w:tc>
      </w:tr>
      <w:tr w:rsidR="00A3252B" w:rsidRPr="00D1624D" w:rsidTr="00DE3CD2">
        <w:trPr>
          <w:trHeight w:val="4619"/>
        </w:trPr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6.</w:t>
            </w:r>
            <w:r w:rsidR="00BD379F">
              <w:rPr>
                <w:rFonts w:ascii="Times New Roman" w:eastAsiaTheme="minorHAnsi" w:hAnsi="Times New Roman" w:cstheme="minorBidi"/>
              </w:rPr>
              <w:t>1.</w:t>
            </w:r>
            <w:r>
              <w:rPr>
                <w:rFonts w:ascii="Times New Roman" w:eastAsiaTheme="minorHAnsi" w:hAnsi="Times New Roman" w:cstheme="minorBidi"/>
              </w:rPr>
              <w:t>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Организация и проведение </w:t>
            </w:r>
            <w:r>
              <w:rPr>
                <w:rFonts w:ascii="Times New Roman" w:eastAsiaTheme="minorHAnsi" w:hAnsi="Times New Roman" w:cstheme="minorBidi"/>
              </w:rPr>
              <w:t xml:space="preserve">мероприятий, направленных на укрепление </w:t>
            </w:r>
            <w:r w:rsidRPr="00A3252B">
              <w:rPr>
                <w:rFonts w:ascii="Times New Roman" w:eastAsiaTheme="minorHAnsi" w:hAnsi="Times New Roman" w:cstheme="minorBidi"/>
                <w:i/>
              </w:rPr>
              <w:t>межнациональных и межконфессиональных отношений</w:t>
            </w:r>
            <w:r>
              <w:rPr>
                <w:rFonts w:ascii="Times New Roman" w:eastAsiaTheme="minorHAnsi" w:hAnsi="Times New Roman" w:cstheme="minorBidi"/>
              </w:rPr>
              <w:t>:</w:t>
            </w:r>
          </w:p>
          <w:p w:rsidR="00A3252B" w:rsidRP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- </w:t>
            </w:r>
            <w:r w:rsidRPr="00A3252B">
              <w:rPr>
                <w:rFonts w:ascii="Times New Roman" w:eastAsiaTheme="minorHAnsi" w:hAnsi="Times New Roman" w:cstheme="minorBidi"/>
              </w:rPr>
              <w:t xml:space="preserve">Рождество Христово (7 января) </w:t>
            </w:r>
          </w:p>
          <w:p w:rsidR="00A3252B" w:rsidRP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>- Мероприятие в рамках реализации национальной политики города (</w:t>
            </w:r>
            <w:proofErr w:type="gramStart"/>
            <w:r w:rsidRPr="00A3252B">
              <w:rPr>
                <w:rFonts w:ascii="Times New Roman" w:eastAsiaTheme="minorHAnsi" w:hAnsi="Times New Roman" w:cstheme="minorBidi"/>
              </w:rPr>
              <w:t>к</w:t>
            </w:r>
            <w:proofErr w:type="gramEnd"/>
            <w:r w:rsidRPr="00A3252B">
              <w:rPr>
                <w:rFonts w:ascii="Times New Roman" w:eastAsiaTheme="minorHAnsi" w:hAnsi="Times New Roman" w:cstheme="minorBidi"/>
              </w:rPr>
              <w:t xml:space="preserve"> дню воссоединения Крыма с Россией (18 марта)</w:t>
            </w:r>
          </w:p>
          <w:p w:rsidR="00A3252B" w:rsidRP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>- День славянской письменности и культуры (24 мая)</w:t>
            </w:r>
          </w:p>
          <w:p w:rsidR="00A3252B" w:rsidRP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 xml:space="preserve">- Мероприятие в рамках реализации национальной политики города "Москва </w:t>
            </w:r>
            <w:proofErr w:type="gramStart"/>
            <w:r w:rsidRPr="00A3252B">
              <w:rPr>
                <w:rFonts w:ascii="Times New Roman" w:eastAsiaTheme="minorHAnsi" w:hAnsi="Times New Roman" w:cstheme="minorBidi"/>
              </w:rPr>
              <w:t>-г</w:t>
            </w:r>
            <w:proofErr w:type="gramEnd"/>
            <w:r w:rsidRPr="00A3252B">
              <w:rPr>
                <w:rFonts w:ascii="Times New Roman" w:eastAsiaTheme="minorHAnsi" w:hAnsi="Times New Roman" w:cstheme="minorBidi"/>
              </w:rPr>
              <w:t>ород мира, дружбы и согласия" (ко дню города, первая суббота сентября)</w:t>
            </w:r>
          </w:p>
          <w:p w:rsid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>- День народного единства (4 ноября).</w:t>
            </w:r>
            <w:r w:rsidRPr="00317A3C">
              <w:rPr>
                <w:rFonts w:ascii="Times New Roman" w:eastAsiaTheme="minorHAnsi" w:hAnsi="Times New Roman" w:cstheme="minorBidi"/>
              </w:rPr>
              <w:t xml:space="preserve"> </w:t>
            </w:r>
          </w:p>
          <w:p w:rsidR="00AD7B66" w:rsidRDefault="00AD7B66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rPr>
          <w:trHeight w:val="3395"/>
        </w:trPr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6.</w:t>
            </w:r>
            <w:r w:rsidR="00BD379F">
              <w:rPr>
                <w:rFonts w:ascii="Times New Roman" w:eastAsiaTheme="minorHAnsi" w:hAnsi="Times New Roman" w:cstheme="minorBidi"/>
              </w:rPr>
              <w:t>1.</w:t>
            </w:r>
            <w:r>
              <w:rPr>
                <w:rFonts w:ascii="Times New Roman" w:eastAsiaTheme="minorHAnsi" w:hAnsi="Times New Roman" w:cstheme="minorBidi"/>
              </w:rPr>
              <w:t>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Pr="00A3252B" w:rsidRDefault="00A3252B" w:rsidP="00A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i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 xml:space="preserve">Организация и проведение мероприятий </w:t>
            </w:r>
            <w:r w:rsidRPr="00A3252B">
              <w:rPr>
                <w:rFonts w:ascii="Times New Roman" w:eastAsiaTheme="minorHAnsi" w:hAnsi="Times New Roman" w:cstheme="minorBidi"/>
                <w:i/>
              </w:rPr>
              <w:t>антинаркотической направленности:</w:t>
            </w:r>
          </w:p>
          <w:p w:rsidR="00A3252B" w:rsidRPr="00A3252B" w:rsidRDefault="00A3252B" w:rsidP="00A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 xml:space="preserve"> - Антинаркотический марафон (к всемирному дню здоровья 7 апреля)</w:t>
            </w:r>
          </w:p>
          <w:p w:rsidR="00A3252B" w:rsidRPr="00A3252B" w:rsidRDefault="00A3252B" w:rsidP="00A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>- Антинаркотический марафон (ко дню борьбы со злоупотреблением наркотиками 26 июня).</w:t>
            </w:r>
          </w:p>
          <w:p w:rsid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>- Антинаркотический марафон (к всемирному дню трезвости и борьбы с алкоголизмом  3 октября).</w:t>
            </w:r>
          </w:p>
          <w:p w:rsidR="00AD7B66" w:rsidRPr="00A3252B" w:rsidRDefault="00AD7B66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rPr>
          <w:trHeight w:val="1291"/>
        </w:trPr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6.</w:t>
            </w:r>
            <w:r w:rsidR="00BD379F">
              <w:rPr>
                <w:rFonts w:ascii="Times New Roman" w:eastAsiaTheme="minorHAnsi" w:hAnsi="Times New Roman" w:cstheme="minorBidi"/>
              </w:rPr>
              <w:t>1.</w:t>
            </w:r>
            <w:r>
              <w:rPr>
                <w:rFonts w:ascii="Times New Roman" w:eastAsiaTheme="minorHAnsi" w:hAnsi="Times New Roman" w:cstheme="minorBidi"/>
              </w:rPr>
              <w:t>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P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i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 xml:space="preserve">Организация и проведение мероприятий в рамках </w:t>
            </w:r>
            <w:r w:rsidRPr="00A3252B">
              <w:rPr>
                <w:rFonts w:ascii="Times New Roman" w:eastAsiaTheme="minorHAnsi" w:hAnsi="Times New Roman" w:cstheme="minorBidi"/>
                <w:i/>
              </w:rPr>
              <w:t xml:space="preserve">противодействия идеологии терроризма </w:t>
            </w:r>
          </w:p>
          <w:p w:rsidR="00A3252B" w:rsidRP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 xml:space="preserve">- Мероприятие (к международному дню </w:t>
            </w:r>
            <w:r w:rsidR="004B76CA">
              <w:rPr>
                <w:rFonts w:ascii="Times New Roman" w:eastAsiaTheme="minorHAnsi" w:hAnsi="Times New Roman" w:cstheme="minorBidi"/>
              </w:rPr>
              <w:t xml:space="preserve">   </w:t>
            </w:r>
            <w:r w:rsidRPr="00A3252B">
              <w:rPr>
                <w:rFonts w:ascii="Times New Roman" w:eastAsiaTheme="minorHAnsi" w:hAnsi="Times New Roman" w:cstheme="minorBidi"/>
              </w:rPr>
              <w:t xml:space="preserve">солидарности </w:t>
            </w:r>
            <w:r w:rsidR="004B76CA">
              <w:rPr>
                <w:rFonts w:ascii="Times New Roman" w:eastAsiaTheme="minorHAnsi" w:hAnsi="Times New Roman" w:cstheme="minorBidi"/>
              </w:rPr>
              <w:t xml:space="preserve">  </w:t>
            </w:r>
            <w:r w:rsidRPr="00A3252B">
              <w:rPr>
                <w:rFonts w:ascii="Times New Roman" w:eastAsiaTheme="minorHAnsi" w:hAnsi="Times New Roman" w:cstheme="minorBidi"/>
              </w:rPr>
              <w:t xml:space="preserve">молодежи </w:t>
            </w:r>
            <w:r w:rsidR="004B76CA">
              <w:rPr>
                <w:rFonts w:ascii="Times New Roman" w:eastAsiaTheme="minorHAnsi" w:hAnsi="Times New Roman" w:cstheme="minorBidi"/>
              </w:rPr>
              <w:t xml:space="preserve">        </w:t>
            </w:r>
            <w:r w:rsidRPr="00A3252B">
              <w:rPr>
                <w:rFonts w:ascii="Times New Roman" w:eastAsiaTheme="minorHAnsi" w:hAnsi="Times New Roman" w:cstheme="minorBidi"/>
              </w:rPr>
              <w:t>24 апреля)</w:t>
            </w:r>
          </w:p>
          <w:p w:rsidR="00A3252B" w:rsidRP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 xml:space="preserve">- День солидарности в борьбе с терроризмом (3 сентября). </w:t>
            </w:r>
          </w:p>
          <w:p w:rsid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>- Мероприятие (ко дню подразделений специального назначения -</w:t>
            </w:r>
            <w:r w:rsidR="004B76CA">
              <w:rPr>
                <w:rFonts w:ascii="Times New Roman" w:eastAsiaTheme="minorHAnsi" w:hAnsi="Times New Roman" w:cstheme="minorBidi"/>
              </w:rPr>
              <w:t xml:space="preserve"> </w:t>
            </w:r>
            <w:r w:rsidRPr="00A3252B">
              <w:rPr>
                <w:rFonts w:ascii="Times New Roman" w:eastAsiaTheme="minorHAnsi" w:hAnsi="Times New Roman" w:cstheme="minorBidi"/>
              </w:rPr>
              <w:t>дню спецназа 24 октября)</w:t>
            </w:r>
          </w:p>
          <w:p w:rsidR="00192653" w:rsidRPr="00A3252B" w:rsidRDefault="00192653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rPr>
          <w:trHeight w:val="980"/>
        </w:trPr>
        <w:tc>
          <w:tcPr>
            <w:tcW w:w="675" w:type="dxa"/>
            <w:shd w:val="clear" w:color="auto" w:fill="auto"/>
          </w:tcPr>
          <w:p w:rsidR="00A3252B" w:rsidRPr="00D1624D" w:rsidRDefault="00192653" w:rsidP="00192653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6.</w:t>
            </w:r>
            <w:r w:rsidR="00BD379F">
              <w:rPr>
                <w:rFonts w:ascii="Times New Roman" w:eastAsiaTheme="minorHAnsi" w:hAnsi="Times New Roman" w:cstheme="minorBidi"/>
              </w:rPr>
              <w:t>1.</w:t>
            </w:r>
            <w:r>
              <w:rPr>
                <w:rFonts w:ascii="Times New Roman" w:eastAsiaTheme="minorHAnsi" w:hAnsi="Times New Roman" w:cstheme="minorBidi"/>
              </w:rPr>
              <w:t>4.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P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 w:rsidRPr="00A3252B">
              <w:rPr>
                <w:rFonts w:ascii="Times New Roman" w:eastAsiaTheme="minorHAnsi" w:hAnsi="Times New Roman" w:cstheme="minorBidi"/>
              </w:rPr>
              <w:t xml:space="preserve">Организация </w:t>
            </w:r>
            <w:r w:rsidRPr="00A3252B">
              <w:rPr>
                <w:rFonts w:ascii="Times New Roman" w:eastAsiaTheme="minorHAnsi" w:hAnsi="Times New Roman" w:cstheme="minorBidi"/>
                <w:i/>
              </w:rPr>
              <w:t xml:space="preserve">культурно-массовых досуговых </w:t>
            </w:r>
            <w:r w:rsidRPr="00A3252B">
              <w:rPr>
                <w:rFonts w:ascii="Times New Roman" w:eastAsiaTheme="minorHAnsi" w:hAnsi="Times New Roman" w:cstheme="minorBidi"/>
              </w:rPr>
              <w:t>мероприятий для детей и молодежи:</w:t>
            </w:r>
          </w:p>
          <w:p w:rsidR="00A3252B" w:rsidRPr="00A3252B" w:rsidRDefault="00A3252B" w:rsidP="00A3252B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- </w:t>
            </w:r>
            <w:r w:rsidRPr="00A3252B">
              <w:rPr>
                <w:rFonts w:ascii="Times New Roman" w:eastAsiaTheme="minorHAnsi" w:hAnsi="Times New Roman" w:cstheme="minorBidi"/>
              </w:rPr>
              <w:t xml:space="preserve">Торжественное вручение рюкзачков и письменных принадлежностей первоклассникам из семей, находящихся в трудной жизненной ситуации. </w:t>
            </w:r>
            <w:proofErr w:type="gramStart"/>
            <w:r w:rsidRPr="00A3252B">
              <w:rPr>
                <w:rFonts w:ascii="Times New Roman" w:eastAsiaTheme="minorHAnsi" w:hAnsi="Times New Roman" w:cstheme="minorBidi"/>
              </w:rPr>
              <w:t>(Акция «Семья помогает семье.</w:t>
            </w:r>
            <w:proofErr w:type="gramEnd"/>
            <w:r w:rsidR="004B76CA">
              <w:rPr>
                <w:rFonts w:ascii="Times New Roman" w:eastAsiaTheme="minorHAnsi" w:hAnsi="Times New Roman" w:cstheme="minorBidi"/>
              </w:rPr>
              <w:t xml:space="preserve"> </w:t>
            </w:r>
            <w:r w:rsidRPr="00A3252B">
              <w:rPr>
                <w:rFonts w:ascii="Times New Roman" w:eastAsiaTheme="minorHAnsi" w:hAnsi="Times New Roman" w:cstheme="minorBidi"/>
              </w:rPr>
              <w:t xml:space="preserve"> </w:t>
            </w:r>
            <w:proofErr w:type="gramStart"/>
            <w:r w:rsidRPr="00A3252B">
              <w:rPr>
                <w:rFonts w:ascii="Times New Roman" w:eastAsiaTheme="minorHAnsi" w:hAnsi="Times New Roman" w:cstheme="minorBidi"/>
              </w:rPr>
              <w:t>Соберем ребенка в школу»)</w:t>
            </w:r>
            <w:proofErr w:type="gramEnd"/>
          </w:p>
          <w:p w:rsidR="00A3252B" w:rsidRPr="00A3252B" w:rsidRDefault="00A3252B" w:rsidP="00A3252B">
            <w:pPr>
              <w:pStyle w:val="a9"/>
              <w:shd w:val="clear" w:color="auto" w:fill="FFFFFF"/>
              <w:tabs>
                <w:tab w:val="left" w:pos="317"/>
              </w:tabs>
              <w:spacing w:after="0" w:line="240" w:lineRule="auto"/>
              <w:ind w:left="34" w:right="-108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- </w:t>
            </w:r>
            <w:r w:rsidRPr="00A3252B">
              <w:rPr>
                <w:rFonts w:ascii="Times New Roman" w:eastAsiaTheme="minorHAnsi" w:hAnsi="Times New Roman" w:cstheme="minorBidi"/>
              </w:rPr>
              <w:t>Театрализованное представление «Новогодняя Елка главы администрации»</w:t>
            </w:r>
            <w:r w:rsidR="00525090">
              <w:rPr>
                <w:rFonts w:ascii="Times New Roman" w:eastAsiaTheme="minorHAnsi" w:hAnsi="Times New Roman" w:cstheme="minorBidi"/>
              </w:rPr>
              <w:t xml:space="preserve"> с подарками</w:t>
            </w:r>
          </w:p>
          <w:p w:rsidR="00A3252B" w:rsidRPr="00A3252B" w:rsidRDefault="00A3252B" w:rsidP="00A3252B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- </w:t>
            </w:r>
            <w:r w:rsidRPr="00A3252B">
              <w:rPr>
                <w:rFonts w:ascii="Times New Roman" w:eastAsiaTheme="minorHAnsi" w:hAnsi="Times New Roman" w:cstheme="minorBidi"/>
              </w:rPr>
              <w:t xml:space="preserve">Молодежная дискотека на День студента (Татьянин день) (25  </w:t>
            </w:r>
            <w:r w:rsidRPr="00A3252B">
              <w:rPr>
                <w:rFonts w:ascii="Times New Roman" w:eastAsiaTheme="minorHAnsi" w:hAnsi="Times New Roman" w:cstheme="minorBidi"/>
              </w:rPr>
              <w:lastRenderedPageBreak/>
              <w:t xml:space="preserve">января). </w:t>
            </w:r>
          </w:p>
          <w:p w:rsidR="00A3252B" w:rsidRDefault="00A3252B" w:rsidP="00A3252B">
            <w:pPr>
              <w:pStyle w:val="a9"/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- </w:t>
            </w:r>
            <w:r w:rsidRPr="00A3252B">
              <w:rPr>
                <w:rFonts w:ascii="Times New Roman" w:eastAsiaTheme="minorHAnsi" w:hAnsi="Times New Roman" w:cstheme="minorBidi"/>
              </w:rPr>
              <w:t>Молодежная дискотека на День молодежи России (27 июня).</w:t>
            </w:r>
          </w:p>
          <w:p w:rsidR="00192653" w:rsidRPr="00A3252B" w:rsidRDefault="00192653" w:rsidP="00A3252B">
            <w:pPr>
              <w:pStyle w:val="a9"/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3252B" w:rsidRPr="00D1624D" w:rsidTr="00DE3CD2">
        <w:trPr>
          <w:trHeight w:val="774"/>
        </w:trPr>
        <w:tc>
          <w:tcPr>
            <w:tcW w:w="675" w:type="dxa"/>
            <w:shd w:val="clear" w:color="auto" w:fill="auto"/>
          </w:tcPr>
          <w:p w:rsidR="00A3252B" w:rsidRPr="00D1624D" w:rsidRDefault="00192653" w:rsidP="00BD379F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6.</w:t>
            </w:r>
            <w:r w:rsidR="00BD379F">
              <w:rPr>
                <w:rFonts w:ascii="Times New Roman" w:eastAsiaTheme="minorHAnsi" w:hAnsi="Times New Roman" w:cstheme="minorBidi"/>
              </w:rPr>
              <w:t>1.5</w:t>
            </w:r>
            <w:r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252B" w:rsidRDefault="00A3252B" w:rsidP="00A3252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У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частие </w:t>
            </w:r>
            <w:r w:rsidR="004B76CA">
              <w:rPr>
                <w:rFonts w:ascii="Times New Roman" w:eastAsiaTheme="minorHAnsi" w:hAnsi="Times New Roman" w:cstheme="minorBidi"/>
              </w:rPr>
              <w:t xml:space="preserve">молодежи 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в </w:t>
            </w:r>
            <w:r>
              <w:rPr>
                <w:rFonts w:ascii="Times New Roman" w:eastAsiaTheme="minorHAnsi" w:hAnsi="Times New Roman" w:cstheme="minorBidi"/>
              </w:rPr>
              <w:t xml:space="preserve">окружных и </w:t>
            </w:r>
            <w:r w:rsidRPr="00D1624D">
              <w:rPr>
                <w:rFonts w:ascii="Times New Roman" w:eastAsiaTheme="minorHAnsi" w:hAnsi="Times New Roman" w:cstheme="minorBidi"/>
              </w:rPr>
              <w:t>общегородских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701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3252B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3252B" w:rsidRPr="00D1624D" w:rsidRDefault="00A3252B" w:rsidP="00A3252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BD379F" w:rsidRPr="00D1624D" w:rsidTr="00DE3CD2">
        <w:trPr>
          <w:trHeight w:val="1551"/>
        </w:trPr>
        <w:tc>
          <w:tcPr>
            <w:tcW w:w="675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6.2.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D379F" w:rsidRPr="00816370" w:rsidRDefault="00BD379F" w:rsidP="00BD379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418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2021-2023</w:t>
            </w:r>
          </w:p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16370">
              <w:rPr>
                <w:rFonts w:ascii="Times New Roman" w:eastAsiaTheme="minorHAnsi" w:hAnsi="Times New Roman" w:cstheme="minorBidi"/>
                <w:b/>
              </w:rPr>
              <w:t>г.г</w:t>
            </w:r>
            <w:proofErr w:type="spellEnd"/>
            <w:r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BD379F" w:rsidRPr="00816370" w:rsidRDefault="00014871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35</w:t>
            </w:r>
            <w:r w:rsidR="00BD379F"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BD379F" w:rsidRPr="00816370" w:rsidRDefault="00014871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>150</w:t>
            </w:r>
            <w:r w:rsidR="00BD379F" w:rsidRPr="00014871">
              <w:rPr>
                <w:rFonts w:ascii="Times New Roman" w:eastAsiaTheme="minorHAnsi" w:hAnsi="Times New Roman" w:cstheme="minorBidi"/>
                <w:b/>
                <w:highlight w:val="yellow"/>
              </w:rPr>
              <w:t xml:space="preserve"> тыс</w:t>
            </w:r>
            <w:r w:rsidR="00BD379F"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100 тыс.</w:t>
            </w:r>
          </w:p>
        </w:tc>
        <w:tc>
          <w:tcPr>
            <w:tcW w:w="1418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100 тыс.</w:t>
            </w:r>
          </w:p>
        </w:tc>
        <w:tc>
          <w:tcPr>
            <w:tcW w:w="1843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Администрация поселения Щаповское</w:t>
            </w:r>
          </w:p>
        </w:tc>
      </w:tr>
      <w:tr w:rsidR="00BD379F" w:rsidRPr="00D1624D" w:rsidTr="00DE3CD2">
        <w:trPr>
          <w:trHeight w:val="344"/>
        </w:trPr>
        <w:tc>
          <w:tcPr>
            <w:tcW w:w="15276" w:type="dxa"/>
            <w:gridSpan w:val="10"/>
            <w:shd w:val="clear" w:color="auto" w:fill="F2F2F2" w:themeFill="background1" w:themeFillShade="F2"/>
          </w:tcPr>
          <w:p w:rsidR="00BD379F" w:rsidRPr="00FB38AA" w:rsidRDefault="00BD379F" w:rsidP="00BD379F">
            <w:pPr>
              <w:pStyle w:val="a9"/>
              <w:shd w:val="clear" w:color="auto" w:fill="FFFFFF"/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highlight w:val="lightGray"/>
              </w:rPr>
            </w:pPr>
            <w:r w:rsidRPr="00FB38AA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BD379F" w:rsidRPr="00D1624D" w:rsidTr="00DE3CD2">
        <w:trPr>
          <w:trHeight w:val="1170"/>
        </w:trPr>
        <w:tc>
          <w:tcPr>
            <w:tcW w:w="816" w:type="dxa"/>
            <w:gridSpan w:val="2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BD379F" w:rsidRPr="00816370" w:rsidRDefault="00BD379F" w:rsidP="00BD379F">
            <w:pPr>
              <w:pStyle w:val="a9"/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63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Организационно-техническое</w:t>
            </w:r>
          </w:p>
          <w:p w:rsidR="00BD379F" w:rsidRPr="00816370" w:rsidRDefault="00BD379F" w:rsidP="00BD3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63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мероприятий</w:t>
            </w:r>
          </w:p>
          <w:p w:rsidR="00BD379F" w:rsidRPr="00816370" w:rsidRDefault="00BD379F" w:rsidP="00BD3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63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(транспортное обслуживание)</w:t>
            </w:r>
          </w:p>
          <w:p w:rsidR="00BD379F" w:rsidRPr="00816370" w:rsidRDefault="00BD379F" w:rsidP="00BD379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color w:val="000000"/>
                <w:lang w:eastAsia="ru-RU"/>
              </w:rPr>
            </w:pPr>
          </w:p>
          <w:p w:rsidR="00BD379F" w:rsidRPr="00816370" w:rsidRDefault="00BD379F" w:rsidP="00BD379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2021-2023</w:t>
            </w:r>
          </w:p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16370">
              <w:rPr>
                <w:rFonts w:ascii="Times New Roman" w:eastAsiaTheme="minorHAnsi" w:hAnsi="Times New Roman" w:cstheme="minorBidi"/>
                <w:b/>
              </w:rPr>
              <w:t>г.г</w:t>
            </w:r>
            <w:proofErr w:type="spellEnd"/>
            <w:r w:rsidRPr="00816370">
              <w:rPr>
                <w:rFonts w:ascii="Times New Roman" w:eastAsiaTheme="minorHAnsi" w:hAnsi="Times New Roman" w:cstheme="minorBidi"/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2100 тыс.</w:t>
            </w:r>
          </w:p>
        </w:tc>
        <w:tc>
          <w:tcPr>
            <w:tcW w:w="1276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700 тыс.</w:t>
            </w:r>
          </w:p>
        </w:tc>
        <w:tc>
          <w:tcPr>
            <w:tcW w:w="1417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700 тыс.</w:t>
            </w:r>
          </w:p>
        </w:tc>
        <w:tc>
          <w:tcPr>
            <w:tcW w:w="1418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700 тыс.</w:t>
            </w:r>
          </w:p>
        </w:tc>
        <w:tc>
          <w:tcPr>
            <w:tcW w:w="1843" w:type="dxa"/>
            <w:shd w:val="clear" w:color="auto" w:fill="auto"/>
          </w:tcPr>
          <w:p w:rsidR="00BD379F" w:rsidRPr="00816370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816370">
              <w:rPr>
                <w:rFonts w:ascii="Times New Roman" w:eastAsiaTheme="minorHAnsi" w:hAnsi="Times New Roman" w:cstheme="minorBidi"/>
                <w:b/>
              </w:rPr>
              <w:t>Администрация поселения Щаповское</w:t>
            </w:r>
          </w:p>
        </w:tc>
      </w:tr>
      <w:tr w:rsidR="00BD379F" w:rsidRPr="00D1624D" w:rsidTr="00DE3CD2">
        <w:tc>
          <w:tcPr>
            <w:tcW w:w="816" w:type="dxa"/>
            <w:gridSpan w:val="2"/>
            <w:shd w:val="clear" w:color="auto" w:fill="F2F2F2" w:themeFill="background1" w:themeFillShade="F2"/>
          </w:tcPr>
          <w:p w:rsidR="00BD379F" w:rsidRPr="00FB38AA" w:rsidRDefault="00BD379F" w:rsidP="00BD379F">
            <w:pPr>
              <w:spacing w:after="0" w:line="240" w:lineRule="auto"/>
              <w:ind w:left="-142" w:right="-108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FB38AA">
              <w:rPr>
                <w:rFonts w:ascii="Times New Roman" w:eastAsiaTheme="minorHAnsi" w:hAnsi="Times New Roman" w:cstheme="minorBidi"/>
                <w:b/>
              </w:rPr>
              <w:t>Итого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BD379F" w:rsidRPr="00FB38AA" w:rsidRDefault="00BD379F" w:rsidP="00BD379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D379F" w:rsidRPr="00FB38AA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D379F" w:rsidRPr="00FB38AA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379F" w:rsidRPr="00FB38AA" w:rsidRDefault="00816370" w:rsidP="0081637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FB38AA">
              <w:rPr>
                <w:rFonts w:ascii="Times New Roman" w:eastAsiaTheme="minorHAnsi" w:hAnsi="Times New Roman" w:cstheme="minorBidi"/>
                <w:b/>
              </w:rPr>
              <w:t>92</w:t>
            </w:r>
            <w:r w:rsidR="00BD379F" w:rsidRPr="00FB38AA">
              <w:rPr>
                <w:rFonts w:ascii="Times New Roman" w:eastAsiaTheme="minorHAnsi" w:hAnsi="Times New Roman" w:cstheme="minorBidi"/>
                <w:b/>
              </w:rPr>
              <w:t>00 тыс.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D379F" w:rsidRPr="00FB38AA" w:rsidRDefault="00816370" w:rsidP="00BD379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FB38AA">
              <w:rPr>
                <w:rFonts w:ascii="Times New Roman" w:eastAsiaTheme="minorHAnsi" w:hAnsi="Times New Roman" w:cstheme="minorBidi"/>
                <w:b/>
              </w:rPr>
              <w:t xml:space="preserve">3000 </w:t>
            </w:r>
            <w:r w:rsidR="00BD379F" w:rsidRPr="00FB38AA">
              <w:rPr>
                <w:rFonts w:ascii="Times New Roman" w:eastAsiaTheme="minorHAnsi" w:hAnsi="Times New Roman" w:cstheme="minorBidi"/>
                <w:b/>
              </w:rPr>
              <w:t>тыс.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D379F" w:rsidRPr="00FB38AA" w:rsidRDefault="00BD379F" w:rsidP="00FB38A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FB38AA">
              <w:rPr>
                <w:rFonts w:ascii="Times New Roman" w:eastAsiaTheme="minorHAnsi" w:hAnsi="Times New Roman" w:cstheme="minorBidi"/>
                <w:b/>
              </w:rPr>
              <w:t>3</w:t>
            </w:r>
            <w:r w:rsidR="00FB38AA">
              <w:rPr>
                <w:rFonts w:ascii="Times New Roman" w:eastAsiaTheme="minorHAnsi" w:hAnsi="Times New Roman" w:cstheme="minorBidi"/>
                <w:b/>
              </w:rPr>
              <w:t>1</w:t>
            </w:r>
            <w:r w:rsidRPr="00FB38AA">
              <w:rPr>
                <w:rFonts w:ascii="Times New Roman" w:eastAsiaTheme="minorHAnsi" w:hAnsi="Times New Roman" w:cstheme="minorBidi"/>
                <w:b/>
              </w:rPr>
              <w:t>00тыс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D379F" w:rsidRPr="00FB38AA" w:rsidRDefault="00BD379F" w:rsidP="00FB38A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</w:rPr>
            </w:pPr>
            <w:r w:rsidRPr="00FB38AA">
              <w:rPr>
                <w:rFonts w:ascii="Times New Roman" w:eastAsiaTheme="minorHAnsi" w:hAnsi="Times New Roman" w:cstheme="minorBidi"/>
                <w:b/>
              </w:rPr>
              <w:t>3</w:t>
            </w:r>
            <w:r w:rsidR="00FB38AA">
              <w:rPr>
                <w:rFonts w:ascii="Times New Roman" w:eastAsiaTheme="minorHAnsi" w:hAnsi="Times New Roman" w:cstheme="minorBidi"/>
                <w:b/>
              </w:rPr>
              <w:t>1</w:t>
            </w:r>
            <w:r w:rsidRPr="00FB38AA">
              <w:rPr>
                <w:rFonts w:ascii="Times New Roman" w:eastAsiaTheme="minorHAnsi" w:hAnsi="Times New Roman" w:cstheme="minorBidi"/>
                <w:b/>
              </w:rPr>
              <w:t>00 тыс.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D379F" w:rsidRPr="00FB38AA" w:rsidRDefault="00BD379F" w:rsidP="00BD37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</w:tr>
    </w:tbl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</w:t>
      </w:r>
    </w:p>
    <w:sectPr w:rsidR="00071CEE" w:rsidRPr="00D1624D" w:rsidSect="008D2D41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FD" w:rsidRDefault="00D05BFD">
      <w:pPr>
        <w:spacing w:after="0" w:line="240" w:lineRule="auto"/>
      </w:pPr>
      <w:r>
        <w:separator/>
      </w:r>
    </w:p>
  </w:endnote>
  <w:endnote w:type="continuationSeparator" w:id="0">
    <w:p w:rsidR="00D05BFD" w:rsidRDefault="00D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FD" w:rsidRDefault="00D05BFD">
      <w:pPr>
        <w:spacing w:after="0" w:line="240" w:lineRule="auto"/>
      </w:pPr>
      <w:r>
        <w:separator/>
      </w:r>
    </w:p>
  </w:footnote>
  <w:footnote w:type="continuationSeparator" w:id="0">
    <w:p w:rsidR="00D05BFD" w:rsidRDefault="00D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C01"/>
    <w:multiLevelType w:val="hybridMultilevel"/>
    <w:tmpl w:val="4FC0E080"/>
    <w:lvl w:ilvl="0" w:tplc="402AFB8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26DD"/>
    <w:multiLevelType w:val="hybridMultilevel"/>
    <w:tmpl w:val="7FF67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6E244A0"/>
    <w:multiLevelType w:val="hybridMultilevel"/>
    <w:tmpl w:val="2F565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2D92"/>
    <w:multiLevelType w:val="hybridMultilevel"/>
    <w:tmpl w:val="7FF67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B7069"/>
    <w:multiLevelType w:val="hybridMultilevel"/>
    <w:tmpl w:val="449C8CF4"/>
    <w:lvl w:ilvl="0" w:tplc="D2C092AE">
      <w:start w:val="1"/>
      <w:numFmt w:val="decimal"/>
      <w:lvlText w:val="%1)"/>
      <w:lvlJc w:val="left"/>
      <w:pPr>
        <w:ind w:left="-105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6">
    <w:nsid w:val="7AD87E54"/>
    <w:multiLevelType w:val="multilevel"/>
    <w:tmpl w:val="243C6B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C"/>
    <w:rsid w:val="00014871"/>
    <w:rsid w:val="0005708A"/>
    <w:rsid w:val="00071CEE"/>
    <w:rsid w:val="0008044C"/>
    <w:rsid w:val="0009260E"/>
    <w:rsid w:val="000935FA"/>
    <w:rsid w:val="000A6DC9"/>
    <w:rsid w:val="001003E0"/>
    <w:rsid w:val="00103BA0"/>
    <w:rsid w:val="00163124"/>
    <w:rsid w:val="00191283"/>
    <w:rsid w:val="00192653"/>
    <w:rsid w:val="00196CAF"/>
    <w:rsid w:val="001A6C0C"/>
    <w:rsid w:val="001F510D"/>
    <w:rsid w:val="001F567D"/>
    <w:rsid w:val="002018A5"/>
    <w:rsid w:val="00274F16"/>
    <w:rsid w:val="00291E65"/>
    <w:rsid w:val="00291EDE"/>
    <w:rsid w:val="002C4B41"/>
    <w:rsid w:val="002E2019"/>
    <w:rsid w:val="00317A3C"/>
    <w:rsid w:val="00395EC4"/>
    <w:rsid w:val="003A406E"/>
    <w:rsid w:val="003B1289"/>
    <w:rsid w:val="003B48F9"/>
    <w:rsid w:val="003B52F5"/>
    <w:rsid w:val="003B60BD"/>
    <w:rsid w:val="003F3D9C"/>
    <w:rsid w:val="00402C9D"/>
    <w:rsid w:val="00407598"/>
    <w:rsid w:val="00463D15"/>
    <w:rsid w:val="004B76CA"/>
    <w:rsid w:val="00522DA8"/>
    <w:rsid w:val="00525090"/>
    <w:rsid w:val="0055575F"/>
    <w:rsid w:val="00566C3D"/>
    <w:rsid w:val="00574BB2"/>
    <w:rsid w:val="005B573D"/>
    <w:rsid w:val="005C4F05"/>
    <w:rsid w:val="005F01D0"/>
    <w:rsid w:val="00603BFE"/>
    <w:rsid w:val="00604DC0"/>
    <w:rsid w:val="0061057F"/>
    <w:rsid w:val="006446AC"/>
    <w:rsid w:val="00650085"/>
    <w:rsid w:val="006777B2"/>
    <w:rsid w:val="00685271"/>
    <w:rsid w:val="00696418"/>
    <w:rsid w:val="006B4BD0"/>
    <w:rsid w:val="006B5875"/>
    <w:rsid w:val="006B5A49"/>
    <w:rsid w:val="006C7D09"/>
    <w:rsid w:val="006D470E"/>
    <w:rsid w:val="006D7472"/>
    <w:rsid w:val="00710EBE"/>
    <w:rsid w:val="00740A74"/>
    <w:rsid w:val="007936DB"/>
    <w:rsid w:val="007973FD"/>
    <w:rsid w:val="007A0F4E"/>
    <w:rsid w:val="007A48D3"/>
    <w:rsid w:val="007B2AF8"/>
    <w:rsid w:val="007C345E"/>
    <w:rsid w:val="007D2CC5"/>
    <w:rsid w:val="00800736"/>
    <w:rsid w:val="00810B9D"/>
    <w:rsid w:val="00816370"/>
    <w:rsid w:val="00820D07"/>
    <w:rsid w:val="008338F4"/>
    <w:rsid w:val="00852DED"/>
    <w:rsid w:val="00864D95"/>
    <w:rsid w:val="008C04A3"/>
    <w:rsid w:val="008D2D41"/>
    <w:rsid w:val="008F34F8"/>
    <w:rsid w:val="00902982"/>
    <w:rsid w:val="0092474E"/>
    <w:rsid w:val="00962288"/>
    <w:rsid w:val="00997DD1"/>
    <w:rsid w:val="009B0E79"/>
    <w:rsid w:val="009F5EAB"/>
    <w:rsid w:val="00A0332E"/>
    <w:rsid w:val="00A06BE5"/>
    <w:rsid w:val="00A1542F"/>
    <w:rsid w:val="00A20FFC"/>
    <w:rsid w:val="00A310DC"/>
    <w:rsid w:val="00A3252B"/>
    <w:rsid w:val="00A511A5"/>
    <w:rsid w:val="00A57E7C"/>
    <w:rsid w:val="00A93F2F"/>
    <w:rsid w:val="00AB53D1"/>
    <w:rsid w:val="00AC7A2C"/>
    <w:rsid w:val="00AD2B28"/>
    <w:rsid w:val="00AD7B66"/>
    <w:rsid w:val="00AE689D"/>
    <w:rsid w:val="00AF5A98"/>
    <w:rsid w:val="00B15366"/>
    <w:rsid w:val="00B4034D"/>
    <w:rsid w:val="00B41E0B"/>
    <w:rsid w:val="00B522B3"/>
    <w:rsid w:val="00B723C6"/>
    <w:rsid w:val="00B90AA0"/>
    <w:rsid w:val="00B97A52"/>
    <w:rsid w:val="00BA3ADC"/>
    <w:rsid w:val="00BA5FE6"/>
    <w:rsid w:val="00BB0CDC"/>
    <w:rsid w:val="00BB1799"/>
    <w:rsid w:val="00BC20B8"/>
    <w:rsid w:val="00BD379F"/>
    <w:rsid w:val="00BE4F13"/>
    <w:rsid w:val="00BF24F7"/>
    <w:rsid w:val="00C85DE7"/>
    <w:rsid w:val="00C91C61"/>
    <w:rsid w:val="00CB5142"/>
    <w:rsid w:val="00CB5473"/>
    <w:rsid w:val="00CC062A"/>
    <w:rsid w:val="00CD0DD3"/>
    <w:rsid w:val="00CE4A2C"/>
    <w:rsid w:val="00D05BFD"/>
    <w:rsid w:val="00D128C1"/>
    <w:rsid w:val="00D264A9"/>
    <w:rsid w:val="00D2715B"/>
    <w:rsid w:val="00D323E9"/>
    <w:rsid w:val="00D41DC6"/>
    <w:rsid w:val="00D52A2C"/>
    <w:rsid w:val="00D62561"/>
    <w:rsid w:val="00D63601"/>
    <w:rsid w:val="00D74228"/>
    <w:rsid w:val="00D807B7"/>
    <w:rsid w:val="00DD287E"/>
    <w:rsid w:val="00DE3CD2"/>
    <w:rsid w:val="00DF556B"/>
    <w:rsid w:val="00E17129"/>
    <w:rsid w:val="00E1798E"/>
    <w:rsid w:val="00E17B1D"/>
    <w:rsid w:val="00E20B11"/>
    <w:rsid w:val="00E43F45"/>
    <w:rsid w:val="00E454CE"/>
    <w:rsid w:val="00E50B65"/>
    <w:rsid w:val="00E6684B"/>
    <w:rsid w:val="00E843FE"/>
    <w:rsid w:val="00EA5B91"/>
    <w:rsid w:val="00EC783C"/>
    <w:rsid w:val="00F11DFC"/>
    <w:rsid w:val="00F16407"/>
    <w:rsid w:val="00F17DD0"/>
    <w:rsid w:val="00F5182A"/>
    <w:rsid w:val="00F67CD9"/>
    <w:rsid w:val="00F70D62"/>
    <w:rsid w:val="00F72607"/>
    <w:rsid w:val="00F823D1"/>
    <w:rsid w:val="00F96262"/>
    <w:rsid w:val="00F9684D"/>
    <w:rsid w:val="00F974B8"/>
    <w:rsid w:val="00FB38AA"/>
    <w:rsid w:val="00FB484D"/>
    <w:rsid w:val="00FB5134"/>
    <w:rsid w:val="00FD185D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BD0"/>
    <w:pPr>
      <w:ind w:left="720"/>
      <w:contextualSpacing/>
    </w:pPr>
  </w:style>
  <w:style w:type="paragraph" w:customStyle="1" w:styleId="ConsPlusNormal">
    <w:name w:val="ConsPlusNormal"/>
    <w:rsid w:val="001631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18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185D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rsid w:val="00FD185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uiPriority w:val="99"/>
    <w:rsid w:val="00FD18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FD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D18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8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FD1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FD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395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BD0"/>
    <w:pPr>
      <w:ind w:left="720"/>
      <w:contextualSpacing/>
    </w:pPr>
  </w:style>
  <w:style w:type="paragraph" w:customStyle="1" w:styleId="ConsPlusNormal">
    <w:name w:val="ConsPlusNormal"/>
    <w:rsid w:val="001631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18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185D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rsid w:val="00FD185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uiPriority w:val="99"/>
    <w:rsid w:val="00FD18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FD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D18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8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FD1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FD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395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9140-756E-4C46-9A61-AFA46658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Кириленко Ольга</cp:lastModifiedBy>
  <cp:revision>9</cp:revision>
  <cp:lastPrinted>2021-06-16T15:06:00Z</cp:lastPrinted>
  <dcterms:created xsi:type="dcterms:W3CDTF">2020-12-09T06:16:00Z</dcterms:created>
  <dcterms:modified xsi:type="dcterms:W3CDTF">2021-07-29T10:48:00Z</dcterms:modified>
</cp:coreProperties>
</file>