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6A" w:rsidRDefault="000B326A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вл.22А,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</w:p>
    <w:p w:rsidR="00505DEB" w:rsidRPr="004222E5" w:rsidRDefault="0051666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77:22:0020604:122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5166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sz w:val="28"/>
          <w:szCs w:val="28"/>
        </w:rPr>
        <w:t>атыби</w:t>
      </w:r>
      <w:r w:rsidR="00E432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6664">
        <w:rPr>
          <w:rFonts w:ascii="Times New Roman" w:hAnsi="Times New Roman" w:cs="Times New Roman"/>
          <w:sz w:val="28"/>
          <w:szCs w:val="28"/>
        </w:rPr>
        <w:t xml:space="preserve">вл.22А,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516664">
        <w:rPr>
          <w:rFonts w:ascii="Times New Roman" w:hAnsi="Times New Roman" w:cs="Times New Roman"/>
          <w:sz w:val="28"/>
          <w:szCs w:val="28"/>
        </w:rPr>
        <w:t>77:22:0020604:122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516664">
        <w:rPr>
          <w:rFonts w:ascii="Times New Roman" w:hAnsi="Times New Roman" w:cs="Times New Roman"/>
          <w:sz w:val="28"/>
          <w:szCs w:val="28"/>
        </w:rPr>
        <w:t>7</w:t>
      </w:r>
      <w:r w:rsidR="00E432CA">
        <w:rPr>
          <w:rFonts w:ascii="Times New Roman" w:hAnsi="Times New Roman" w:cs="Times New Roman"/>
          <w:sz w:val="28"/>
          <w:szCs w:val="28"/>
        </w:rPr>
        <w:t>8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516664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bCs/>
          <w:sz w:val="28"/>
          <w:szCs w:val="28"/>
        </w:rPr>
        <w:t>атыб</w:t>
      </w:r>
      <w:r w:rsidR="00E432CA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вл.22А, </w:t>
      </w:r>
      <w:r w:rsidR="001A61FA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664">
        <w:rPr>
          <w:rFonts w:ascii="Times New Roman" w:hAnsi="Times New Roman" w:cs="Times New Roman"/>
          <w:sz w:val="28"/>
          <w:szCs w:val="28"/>
        </w:rPr>
        <w:t>77:22:0020604:122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F66C58" w:rsidRDefault="00F66C5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B326A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66C58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B417-4BC2-42DA-B2FF-23F88E45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71</cp:revision>
  <cp:lastPrinted>2018-04-17T07:29:00Z</cp:lastPrinted>
  <dcterms:created xsi:type="dcterms:W3CDTF">2014-11-06T08:12:00Z</dcterms:created>
  <dcterms:modified xsi:type="dcterms:W3CDTF">2018-04-17T07:29:00Z</dcterms:modified>
</cp:coreProperties>
</file>