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6" w:rsidRDefault="00124D66" w:rsidP="00124D6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24D66" w:rsidRDefault="00124D66" w:rsidP="005E3C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C34" w:rsidRPr="00FA008B" w:rsidRDefault="005E3C34" w:rsidP="005E3C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008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5E3C34" w:rsidRPr="00FA008B" w:rsidRDefault="005E3C34" w:rsidP="005E3C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008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5E3C34" w:rsidRPr="00FA008B" w:rsidRDefault="005E3C34" w:rsidP="005E3C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C34" w:rsidRPr="00FA008B" w:rsidRDefault="005E3C34" w:rsidP="005E3C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0D88" w:rsidRDefault="00FA0D88" w:rsidP="00FA0D8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FA0D88" w:rsidRDefault="00FA0D88" w:rsidP="00FA0D88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>
        <w:rPr>
          <w:rFonts w:ascii="Times New Roman" w:hAnsi="Times New Roman" w:cs="Times New Roman"/>
          <w:b w:val="0"/>
          <w:sz w:val="27"/>
          <w:szCs w:val="27"/>
        </w:rPr>
        <w:tab/>
      </w:r>
      <w:r>
        <w:rPr>
          <w:rFonts w:ascii="Times New Roman" w:hAnsi="Times New Roman" w:cs="Times New Roman"/>
          <w:b w:val="0"/>
          <w:sz w:val="27"/>
          <w:szCs w:val="27"/>
        </w:rPr>
        <w:tab/>
      </w:r>
      <w:r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FA0D88" w:rsidRDefault="00FA0D88" w:rsidP="00FA0D88">
      <w:pPr>
        <w:pStyle w:val="ConsPlusTitle"/>
        <w:widowControl/>
        <w:rPr>
          <w:sz w:val="27"/>
          <w:szCs w:val="27"/>
        </w:rPr>
      </w:pPr>
      <w:r>
        <w:rPr>
          <w:sz w:val="27"/>
          <w:szCs w:val="27"/>
        </w:rPr>
        <w:tab/>
        <w:t xml:space="preserve">           </w:t>
      </w:r>
    </w:p>
    <w:p w:rsidR="00D126EE" w:rsidRPr="00124D66" w:rsidRDefault="00124D66" w:rsidP="00FA0D88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124D66">
        <w:rPr>
          <w:rFonts w:ascii="Times New Roman" w:hAnsi="Times New Roman" w:cs="Times New Roman"/>
          <w:sz w:val="27"/>
          <w:szCs w:val="27"/>
        </w:rPr>
        <w:t xml:space="preserve">От  18 января </w:t>
      </w:r>
      <w:r w:rsidR="00705ADA" w:rsidRPr="00124D66">
        <w:rPr>
          <w:rFonts w:ascii="Times New Roman" w:hAnsi="Times New Roman" w:cs="Times New Roman"/>
          <w:sz w:val="27"/>
          <w:szCs w:val="27"/>
        </w:rPr>
        <w:t>2017</w:t>
      </w:r>
      <w:r w:rsidR="00FA0D88" w:rsidRPr="00124D66">
        <w:rPr>
          <w:rFonts w:ascii="Times New Roman" w:hAnsi="Times New Roman" w:cs="Times New Roman"/>
          <w:sz w:val="27"/>
          <w:szCs w:val="27"/>
        </w:rPr>
        <w:t>г.                                                                         №</w:t>
      </w:r>
      <w:r w:rsidRPr="00124D66">
        <w:rPr>
          <w:rFonts w:ascii="Times New Roman" w:hAnsi="Times New Roman" w:cs="Times New Roman"/>
          <w:sz w:val="27"/>
          <w:szCs w:val="27"/>
        </w:rPr>
        <w:t xml:space="preserve"> 37/</w:t>
      </w:r>
      <w:r w:rsidR="00EA4B87">
        <w:rPr>
          <w:rFonts w:ascii="Times New Roman" w:hAnsi="Times New Roman" w:cs="Times New Roman"/>
          <w:sz w:val="27"/>
          <w:szCs w:val="27"/>
        </w:rPr>
        <w:t>___</w:t>
      </w:r>
      <w:r w:rsidR="00FA0D88" w:rsidRPr="00124D66">
        <w:rPr>
          <w:rFonts w:ascii="Times New Roman" w:hAnsi="Times New Roman" w:cs="Times New Roman"/>
          <w:sz w:val="27"/>
          <w:szCs w:val="27"/>
        </w:rPr>
        <w:tab/>
      </w:r>
    </w:p>
    <w:p w:rsidR="00FA0D88" w:rsidRDefault="00FA0D88" w:rsidP="00FA0D88">
      <w:pPr>
        <w:pStyle w:val="ConsPlusTitle"/>
        <w:widowControl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8E3E5B" w:rsidRDefault="00FA0D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color w:val="FFFFFF"/>
          <w:sz w:val="27"/>
          <w:szCs w:val="27"/>
          <w:lang w:val="ru-RU"/>
        </w:rPr>
        <w:t xml:space="preserve">От 24.12.2013                                                                                                         </w:t>
      </w:r>
      <w:bookmarkStart w:id="0" w:name="_GoBack"/>
      <w:bookmarkEnd w:id="0"/>
      <w:r>
        <w:rPr>
          <w:b/>
          <w:color w:val="FFFFFF"/>
          <w:sz w:val="27"/>
          <w:szCs w:val="27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</w:t>
      </w:r>
    </w:p>
    <w:p w:rsidR="008E3E5B" w:rsidRDefault="008E3E5B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8E3E5B" w:rsidRDefault="008E3E5B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FA0D88" w:rsidRPr="00124D66" w:rsidRDefault="00FA0D88" w:rsidP="00FA0D88">
      <w:pPr>
        <w:pStyle w:val="a3"/>
        <w:tabs>
          <w:tab w:val="left" w:pos="708"/>
        </w:tabs>
        <w:rPr>
          <w:b/>
          <w:lang w:val="ru-RU"/>
        </w:rPr>
      </w:pPr>
      <w:r w:rsidRPr="00124D66">
        <w:rPr>
          <w:b/>
          <w:lang w:val="ru-RU"/>
        </w:rPr>
        <w:t xml:space="preserve">О внесении изменений и дополнений </w:t>
      </w:r>
    </w:p>
    <w:p w:rsidR="00FA0D88" w:rsidRDefault="00B56AD4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124D66">
        <w:rPr>
          <w:b/>
          <w:lang w:val="ru-RU"/>
        </w:rPr>
        <w:t>в Устав поселения Щаповское</w:t>
      </w:r>
    </w:p>
    <w:p w:rsidR="00C74288" w:rsidRDefault="00C742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C74288" w:rsidRDefault="00C742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C74288" w:rsidRDefault="00C74288" w:rsidP="00C74288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поселения Щаповское в соответствие с федеральными законами от 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br/>
        <w:t>от 2 марта 2007 года № 25-ФЗ «О муниципальной службе в Российской Федерации», Законом города Москвы от 6 ноября 2002 года № 56 «Об организации местного самоуправления в городе Москве»,</w:t>
      </w:r>
      <w:r w:rsidR="002E48D8">
        <w:rPr>
          <w:sz w:val="28"/>
          <w:szCs w:val="28"/>
        </w:rPr>
        <w:t xml:space="preserve"> с учетом публичных слушаний,</w:t>
      </w:r>
      <w:proofErr w:type="gramEnd"/>
    </w:p>
    <w:p w:rsidR="00FA0D88" w:rsidRDefault="00FA0D88" w:rsidP="00FA0D88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F72F4" w:rsidRDefault="00DF72F4" w:rsidP="00DF72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ЩАПОВСКОЕ РЕШИЛ:</w:t>
      </w:r>
    </w:p>
    <w:p w:rsidR="00DF72F4" w:rsidRDefault="00DF72F4" w:rsidP="00DF72F4">
      <w:pPr>
        <w:ind w:firstLine="567"/>
        <w:jc w:val="center"/>
        <w:rPr>
          <w:b/>
          <w:sz w:val="28"/>
          <w:szCs w:val="28"/>
        </w:rPr>
      </w:pPr>
    </w:p>
    <w:p w:rsidR="00DF72F4" w:rsidRDefault="00DF72F4" w:rsidP="00DF72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поселения Щаповское следующие изменения и дополнения:</w:t>
      </w:r>
    </w:p>
    <w:p w:rsidR="00DF72F4" w:rsidRDefault="00DF72F4" w:rsidP="00DF72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статье 3:</w:t>
      </w:r>
    </w:p>
    <w:p w:rsidR="00DF72F4" w:rsidRDefault="00DF72F4" w:rsidP="00DF72F4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22 пункта 2 изложить в следующей редакции:</w:t>
      </w:r>
    </w:p>
    <w:p w:rsidR="00DF72F4" w:rsidRDefault="00DF72F4" w:rsidP="00DF72F4">
      <w:pPr>
        <w:tabs>
          <w:tab w:val="left" w:pos="709"/>
        </w:tabs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F72F4" w:rsidRDefault="00DF72F4" w:rsidP="00DF72F4">
      <w:pPr>
        <w:numPr>
          <w:ilvl w:val="1"/>
          <w:numId w:val="7"/>
        </w:numPr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43.1 следующего содержания:</w:t>
      </w:r>
    </w:p>
    <w:p w:rsidR="00DF72F4" w:rsidRDefault="00DF72F4" w:rsidP="00DF72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142B" w:rsidRPr="00FD142B" w:rsidRDefault="00FD142B" w:rsidP="00C021A3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21A3">
        <w:rPr>
          <w:rFonts w:ascii="Times New Roman" w:hAnsi="Times New Roman"/>
          <w:color w:val="FF0000"/>
          <w:sz w:val="28"/>
          <w:szCs w:val="28"/>
        </w:rPr>
        <w:t>подпункт 5 пункта 2 изложить в следующей редакции</w:t>
      </w:r>
      <w:r w:rsidRPr="00FD142B">
        <w:rPr>
          <w:rFonts w:ascii="Times New Roman" w:hAnsi="Times New Roman"/>
          <w:sz w:val="28"/>
          <w:szCs w:val="28"/>
        </w:rPr>
        <w:t>:</w:t>
      </w:r>
    </w:p>
    <w:p w:rsidR="00FD142B" w:rsidRDefault="00C021A3" w:rsidP="00C021A3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D142B">
        <w:rPr>
          <w:sz w:val="28"/>
          <w:szCs w:val="28"/>
        </w:rPr>
        <w:t>«5) организация строительства и содержания муниципального жилищного фонда, создание условий для жилищного строительства</w:t>
      </w:r>
      <w:proofErr w:type="gramStart"/>
      <w:r w:rsidR="00FD142B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21A3" w:rsidRPr="00C021A3" w:rsidRDefault="00C021A3" w:rsidP="00C021A3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21A3">
        <w:rPr>
          <w:rFonts w:ascii="Times New Roman" w:hAnsi="Times New Roman"/>
          <w:color w:val="FF0000"/>
          <w:sz w:val="28"/>
          <w:szCs w:val="28"/>
        </w:rPr>
        <w:t>подпункт 45 пункта 2 признать утратившим силу</w:t>
      </w:r>
      <w:r w:rsidR="00387292">
        <w:rPr>
          <w:rFonts w:ascii="Times New Roman" w:hAnsi="Times New Roman"/>
          <w:sz w:val="28"/>
          <w:szCs w:val="28"/>
        </w:rPr>
        <w:t>;</w:t>
      </w:r>
      <w:r w:rsidRPr="00C021A3">
        <w:rPr>
          <w:rFonts w:ascii="Times New Roman" w:hAnsi="Times New Roman"/>
          <w:sz w:val="28"/>
          <w:szCs w:val="28"/>
        </w:rPr>
        <w:t xml:space="preserve"> </w:t>
      </w:r>
    </w:p>
    <w:p w:rsidR="002B6E24" w:rsidRPr="00C021A3" w:rsidRDefault="002B6E24" w:rsidP="00C021A3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021A3">
        <w:rPr>
          <w:rFonts w:ascii="Times New Roman" w:hAnsi="Times New Roman"/>
          <w:color w:val="FF0000"/>
          <w:sz w:val="28"/>
          <w:szCs w:val="28"/>
        </w:rPr>
        <w:t>пункт 2 дополнить подпунктом 46 следующего содержания</w:t>
      </w:r>
      <w:r w:rsidRPr="00C021A3">
        <w:rPr>
          <w:color w:val="FF0000"/>
          <w:sz w:val="28"/>
          <w:szCs w:val="28"/>
        </w:rPr>
        <w:t>:</w:t>
      </w:r>
    </w:p>
    <w:p w:rsidR="002B6E24" w:rsidRPr="002B6E24" w:rsidRDefault="002B6E24" w:rsidP="002B6E2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E24">
        <w:rPr>
          <w:rFonts w:ascii="Times New Roman" w:hAnsi="Times New Roman"/>
          <w:color w:val="000000" w:themeColor="text1"/>
          <w:sz w:val="28"/>
          <w:szCs w:val="28"/>
        </w:rPr>
        <w:t>«46)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2B6E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376E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DF72F4" w:rsidRDefault="00DF72F4" w:rsidP="00DF72F4">
      <w:pPr>
        <w:tabs>
          <w:tab w:val="left" w:pos="851"/>
        </w:tabs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подпункт 2 пункта 2 статьи 6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статью 8 дополнить пунктом 9 следующего содержания: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статью 10 дополнить пунктом 7 следующего содержания: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статью 13 дополнить пунктом 5 следующего содержания: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Заместитель Председателя Совета депутатов 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статье 15:</w:t>
      </w:r>
    </w:p>
    <w:p w:rsidR="00C021A3" w:rsidRDefault="00C021A3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</w:t>
      </w:r>
      <w:r w:rsidR="00DD62AC">
        <w:rPr>
          <w:color w:val="FF0000"/>
          <w:sz w:val="28"/>
          <w:szCs w:val="28"/>
        </w:rPr>
        <w:t>пункт 11</w:t>
      </w:r>
      <w:r w:rsidRPr="009B376E">
        <w:rPr>
          <w:color w:val="FF0000"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021A3" w:rsidRDefault="00C021A3" w:rsidP="00C021A3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«11)</w:t>
      </w:r>
      <w:r w:rsidR="009B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 строительства и содержания муниципального жилищного фонда, создание условий для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D55A5" w:rsidRPr="00DD55A5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5A5">
        <w:rPr>
          <w:sz w:val="28"/>
          <w:szCs w:val="28"/>
        </w:rPr>
        <w:t>6.2)</w:t>
      </w:r>
      <w:r w:rsidRPr="00DD55A5">
        <w:rPr>
          <w:color w:val="FF0000"/>
          <w:sz w:val="28"/>
          <w:szCs w:val="28"/>
        </w:rPr>
        <w:t xml:space="preserve">  пункт</w:t>
      </w:r>
      <w:r>
        <w:rPr>
          <w:color w:val="FF0000"/>
          <w:sz w:val="28"/>
          <w:szCs w:val="28"/>
        </w:rPr>
        <w:t xml:space="preserve"> 1</w:t>
      </w:r>
      <w:r w:rsidRPr="00DD55A5">
        <w:rPr>
          <w:color w:val="FF0000"/>
          <w:sz w:val="28"/>
          <w:szCs w:val="28"/>
        </w:rPr>
        <w:t>2 признать утратившим силу</w:t>
      </w:r>
      <w:r w:rsidR="00387292">
        <w:rPr>
          <w:sz w:val="28"/>
          <w:szCs w:val="28"/>
        </w:rPr>
        <w:t>;</w:t>
      </w:r>
    </w:p>
    <w:p w:rsidR="00DD55A5" w:rsidRPr="00DD55A5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5A5">
        <w:rPr>
          <w:sz w:val="28"/>
          <w:szCs w:val="28"/>
        </w:rPr>
        <w:t>6.</w:t>
      </w:r>
      <w:r w:rsidR="00387292">
        <w:rPr>
          <w:sz w:val="28"/>
          <w:szCs w:val="28"/>
        </w:rPr>
        <w:t>3</w:t>
      </w:r>
      <w:r w:rsidRPr="00DD55A5">
        <w:rPr>
          <w:sz w:val="28"/>
          <w:szCs w:val="28"/>
        </w:rPr>
        <w:t>)</w:t>
      </w:r>
      <w:r w:rsidRPr="00DD55A5">
        <w:rPr>
          <w:color w:val="FF0000"/>
          <w:sz w:val="28"/>
          <w:szCs w:val="28"/>
        </w:rPr>
        <w:t xml:space="preserve">  пункт</w:t>
      </w:r>
      <w:r>
        <w:rPr>
          <w:color w:val="FF0000"/>
          <w:sz w:val="28"/>
          <w:szCs w:val="28"/>
        </w:rPr>
        <w:t xml:space="preserve"> 13</w:t>
      </w:r>
      <w:r w:rsidRPr="00DD55A5">
        <w:rPr>
          <w:color w:val="FF0000"/>
          <w:sz w:val="28"/>
          <w:szCs w:val="28"/>
        </w:rPr>
        <w:t xml:space="preserve"> признать утратившим силу</w:t>
      </w:r>
      <w:r w:rsidR="00387292">
        <w:rPr>
          <w:sz w:val="28"/>
          <w:szCs w:val="28"/>
        </w:rPr>
        <w:t>;</w:t>
      </w:r>
      <w:r w:rsidRPr="00DD55A5">
        <w:rPr>
          <w:sz w:val="28"/>
          <w:szCs w:val="28"/>
        </w:rPr>
        <w:t xml:space="preserve"> </w:t>
      </w:r>
    </w:p>
    <w:p w:rsidR="00DD55A5" w:rsidRPr="00DD55A5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5A5">
        <w:rPr>
          <w:sz w:val="28"/>
          <w:szCs w:val="28"/>
        </w:rPr>
        <w:t>6.</w:t>
      </w:r>
      <w:r w:rsidR="00387292">
        <w:rPr>
          <w:sz w:val="28"/>
          <w:szCs w:val="28"/>
        </w:rPr>
        <w:t>4</w:t>
      </w:r>
      <w:r w:rsidRPr="00DD55A5">
        <w:rPr>
          <w:sz w:val="28"/>
          <w:szCs w:val="28"/>
        </w:rPr>
        <w:t>)</w:t>
      </w:r>
      <w:r w:rsidRPr="00DD55A5">
        <w:rPr>
          <w:color w:val="FF0000"/>
          <w:sz w:val="28"/>
          <w:szCs w:val="28"/>
        </w:rPr>
        <w:t xml:space="preserve">  пункт</w:t>
      </w:r>
      <w:r>
        <w:rPr>
          <w:color w:val="FF0000"/>
          <w:sz w:val="28"/>
          <w:szCs w:val="28"/>
        </w:rPr>
        <w:t xml:space="preserve"> 14</w:t>
      </w:r>
      <w:r w:rsidRPr="00DD55A5">
        <w:rPr>
          <w:color w:val="FF0000"/>
          <w:sz w:val="28"/>
          <w:szCs w:val="28"/>
        </w:rPr>
        <w:t xml:space="preserve"> признать утратившим силу</w:t>
      </w:r>
      <w:r w:rsidR="00387292">
        <w:rPr>
          <w:sz w:val="28"/>
          <w:szCs w:val="28"/>
        </w:rPr>
        <w:t>;</w:t>
      </w:r>
    </w:p>
    <w:p w:rsidR="00DD55A5" w:rsidRPr="00DD55A5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5A5">
        <w:rPr>
          <w:sz w:val="28"/>
          <w:szCs w:val="28"/>
        </w:rPr>
        <w:t>6.</w:t>
      </w:r>
      <w:r w:rsidR="00387292">
        <w:rPr>
          <w:sz w:val="28"/>
          <w:szCs w:val="28"/>
        </w:rPr>
        <w:t>5</w:t>
      </w:r>
      <w:r w:rsidRPr="00DD55A5">
        <w:rPr>
          <w:sz w:val="28"/>
          <w:szCs w:val="28"/>
        </w:rPr>
        <w:t>)</w:t>
      </w:r>
      <w:r w:rsidRPr="00DD55A5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пу</w:t>
      </w:r>
      <w:r w:rsidRPr="00DD55A5">
        <w:rPr>
          <w:color w:val="FF0000"/>
          <w:sz w:val="28"/>
          <w:szCs w:val="28"/>
        </w:rPr>
        <w:t>нкт</w:t>
      </w:r>
      <w:r>
        <w:rPr>
          <w:color w:val="FF0000"/>
          <w:sz w:val="28"/>
          <w:szCs w:val="28"/>
        </w:rPr>
        <w:t xml:space="preserve"> 15</w:t>
      </w:r>
      <w:r w:rsidRPr="00DD55A5">
        <w:rPr>
          <w:color w:val="FF0000"/>
          <w:sz w:val="28"/>
          <w:szCs w:val="28"/>
        </w:rPr>
        <w:t xml:space="preserve"> признать утратившим силу</w:t>
      </w:r>
      <w:r w:rsidR="00387292">
        <w:rPr>
          <w:sz w:val="28"/>
          <w:szCs w:val="28"/>
        </w:rPr>
        <w:t>;</w:t>
      </w:r>
      <w:r w:rsidRPr="00DD55A5">
        <w:rPr>
          <w:sz w:val="28"/>
          <w:szCs w:val="28"/>
        </w:rPr>
        <w:t xml:space="preserve"> </w:t>
      </w:r>
    </w:p>
    <w:p w:rsidR="00DF72F4" w:rsidRDefault="00DD55A5" w:rsidP="00DD55A5">
      <w:pPr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387292">
        <w:rPr>
          <w:sz w:val="28"/>
          <w:szCs w:val="28"/>
        </w:rPr>
        <w:t>6</w:t>
      </w:r>
      <w:r w:rsidR="00DF72F4">
        <w:rPr>
          <w:sz w:val="28"/>
          <w:szCs w:val="28"/>
        </w:rPr>
        <w:t>) пункт 18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«18) признание жилых помещений непригодными для проживания в соответствии с правовыми актами города Москвы;»;</w:t>
      </w:r>
      <w:proofErr w:type="gramEnd"/>
    </w:p>
    <w:p w:rsidR="00DD55A5" w:rsidRPr="00DD55A5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5A5">
        <w:rPr>
          <w:sz w:val="28"/>
          <w:szCs w:val="28"/>
        </w:rPr>
        <w:t>6.</w:t>
      </w:r>
      <w:r w:rsidR="00387292">
        <w:rPr>
          <w:sz w:val="28"/>
          <w:szCs w:val="28"/>
        </w:rPr>
        <w:t>7</w:t>
      </w:r>
      <w:r w:rsidRPr="00DD55A5">
        <w:rPr>
          <w:sz w:val="28"/>
          <w:szCs w:val="28"/>
        </w:rPr>
        <w:t>)</w:t>
      </w:r>
      <w:r w:rsidRPr="00DD55A5">
        <w:rPr>
          <w:color w:val="FF0000"/>
          <w:sz w:val="28"/>
          <w:szCs w:val="28"/>
        </w:rPr>
        <w:t xml:space="preserve">  пункт</w:t>
      </w:r>
      <w:r>
        <w:rPr>
          <w:color w:val="FF0000"/>
          <w:sz w:val="28"/>
          <w:szCs w:val="28"/>
        </w:rPr>
        <w:t xml:space="preserve"> 47</w:t>
      </w:r>
      <w:r w:rsidRPr="00DD55A5">
        <w:rPr>
          <w:color w:val="FF0000"/>
          <w:sz w:val="28"/>
          <w:szCs w:val="28"/>
        </w:rPr>
        <w:t xml:space="preserve"> признать утратившим силу</w:t>
      </w:r>
      <w:r w:rsidR="00387292">
        <w:rPr>
          <w:sz w:val="28"/>
          <w:szCs w:val="28"/>
        </w:rPr>
        <w:t>;</w:t>
      </w:r>
      <w:r w:rsidRPr="00DD55A5">
        <w:rPr>
          <w:sz w:val="28"/>
          <w:szCs w:val="28"/>
        </w:rPr>
        <w:t xml:space="preserve"> </w:t>
      </w:r>
    </w:p>
    <w:p w:rsidR="00DF72F4" w:rsidRDefault="00891D93" w:rsidP="00891D93">
      <w:pPr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72F4">
        <w:rPr>
          <w:sz w:val="28"/>
          <w:szCs w:val="28"/>
        </w:rPr>
        <w:t>6.</w:t>
      </w:r>
      <w:r w:rsidR="00387292">
        <w:rPr>
          <w:sz w:val="28"/>
          <w:szCs w:val="28"/>
        </w:rPr>
        <w:t>8</w:t>
      </w:r>
      <w:r w:rsidR="00DF72F4">
        <w:rPr>
          <w:sz w:val="28"/>
          <w:szCs w:val="28"/>
        </w:rPr>
        <w:t>) пункт 52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«52) 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F72F4" w:rsidRDefault="00891D93" w:rsidP="00891D93">
      <w:pPr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72F4">
        <w:rPr>
          <w:sz w:val="28"/>
          <w:szCs w:val="28"/>
        </w:rPr>
        <w:t>6.</w:t>
      </w:r>
      <w:r w:rsidR="00387292">
        <w:rPr>
          <w:sz w:val="28"/>
          <w:szCs w:val="28"/>
        </w:rPr>
        <w:t>9</w:t>
      </w:r>
      <w:r w:rsidR="00DF72F4">
        <w:rPr>
          <w:sz w:val="28"/>
          <w:szCs w:val="28"/>
        </w:rPr>
        <w:t>) дополнить пункта</w:t>
      </w:r>
      <w:r w:rsidR="00B95797">
        <w:rPr>
          <w:sz w:val="28"/>
          <w:szCs w:val="28"/>
        </w:rPr>
        <w:t>ми</w:t>
      </w:r>
      <w:r w:rsidR="00DF72F4">
        <w:rPr>
          <w:sz w:val="28"/>
          <w:szCs w:val="28"/>
        </w:rPr>
        <w:t xml:space="preserve"> 55-</w:t>
      </w:r>
      <w:r w:rsidR="00387292">
        <w:rPr>
          <w:color w:val="FF0000"/>
          <w:sz w:val="28"/>
          <w:szCs w:val="28"/>
        </w:rPr>
        <w:t>60</w:t>
      </w:r>
      <w:r w:rsidR="00DF72F4">
        <w:rPr>
          <w:sz w:val="28"/>
          <w:szCs w:val="28"/>
        </w:rPr>
        <w:t xml:space="preserve"> в следующей редакции:</w:t>
      </w:r>
    </w:p>
    <w:p w:rsidR="00DF72F4" w:rsidRDefault="00891D93" w:rsidP="00891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F72F4">
        <w:rPr>
          <w:sz w:val="28"/>
          <w:szCs w:val="28"/>
        </w:rPr>
        <w:t>«55)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  <w:proofErr w:type="gramEnd"/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57) участие в работе призывной комиссии в соответствии с федеральным законодательством;</w:t>
      </w:r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:rsidR="00DD55A5" w:rsidRDefault="00DF72F4" w:rsidP="00DD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:rsidR="00CA29B9" w:rsidRPr="002B6E24" w:rsidRDefault="00DF72F4" w:rsidP="00DD55A5">
      <w:pPr>
        <w:ind w:firstLine="709"/>
        <w:jc w:val="both"/>
        <w:rPr>
          <w:color w:val="000000" w:themeColor="text1"/>
          <w:sz w:val="28"/>
          <w:szCs w:val="28"/>
        </w:rPr>
      </w:pPr>
      <w:r w:rsidRPr="00CD18A1">
        <w:rPr>
          <w:sz w:val="28"/>
          <w:szCs w:val="28"/>
        </w:rPr>
        <w:t>6</w:t>
      </w:r>
      <w:r w:rsidR="00DD55A5" w:rsidRPr="00CD18A1">
        <w:rPr>
          <w:sz w:val="28"/>
          <w:szCs w:val="28"/>
        </w:rPr>
        <w:t>0)</w:t>
      </w:r>
      <w:r w:rsidR="00CA29B9">
        <w:rPr>
          <w:sz w:val="28"/>
          <w:szCs w:val="28"/>
        </w:rPr>
        <w:t xml:space="preserve"> </w:t>
      </w:r>
      <w:r w:rsidR="00CA29B9" w:rsidRPr="002B6E24">
        <w:rPr>
          <w:color w:val="000000" w:themeColor="text1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CA29B9" w:rsidRPr="002B6E24">
        <w:rPr>
          <w:color w:val="000000" w:themeColor="text1"/>
          <w:sz w:val="28"/>
          <w:szCs w:val="28"/>
        </w:rPr>
        <w:t>.</w:t>
      </w:r>
      <w:r w:rsidR="00CA29B9">
        <w:rPr>
          <w:color w:val="000000" w:themeColor="text1"/>
          <w:sz w:val="28"/>
          <w:szCs w:val="28"/>
        </w:rPr>
        <w:t>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7292">
        <w:rPr>
          <w:sz w:val="28"/>
          <w:szCs w:val="28"/>
        </w:rPr>
        <w:t>10</w:t>
      </w:r>
      <w:r>
        <w:rPr>
          <w:sz w:val="28"/>
          <w:szCs w:val="28"/>
        </w:rPr>
        <w:t>) пункт 55 считать пунктом 6</w:t>
      </w:r>
      <w:r w:rsidR="00DD55A5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пункт 4 статьи 18 изложить в следующей редакции: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по представлению главы администрации в соответствии с Законом города Москвы от 22 октября 2008 года № 50 «О муниципальной службе в городе Москве»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статью 34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Статья 34. Опрос граждан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 пункт 4 статьи 39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sz w:val="28"/>
          <w:szCs w:val="28"/>
        </w:rPr>
        <w:t>.».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F72F4" w:rsidRDefault="00DF72F4" w:rsidP="00DF72F4">
      <w:pPr>
        <w:adjustRightInd w:val="0"/>
        <w:ind w:firstLine="720"/>
        <w:jc w:val="both"/>
        <w:rPr>
          <w:i/>
          <w:sz w:val="28"/>
          <w:szCs w:val="26"/>
        </w:rPr>
      </w:pPr>
      <w:r>
        <w:rPr>
          <w:sz w:val="28"/>
          <w:szCs w:val="26"/>
        </w:rPr>
        <w:t>3.  Опубликовать настоящее решение после государственной регистрации в бюллетене «Московский муниципальный вестник».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4. Настоящее решение вступает в силу со дня его официального опубликования.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настоящего решения возложить на главу поселения Щаповское </w:t>
      </w:r>
      <w:proofErr w:type="spellStart"/>
      <w:r>
        <w:rPr>
          <w:sz w:val="28"/>
          <w:szCs w:val="26"/>
        </w:rPr>
        <w:t>Стражникову</w:t>
      </w:r>
      <w:proofErr w:type="spellEnd"/>
      <w:r>
        <w:rPr>
          <w:sz w:val="28"/>
          <w:szCs w:val="26"/>
        </w:rPr>
        <w:t xml:space="preserve"> Ю.И.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</w:p>
    <w:p w:rsidR="008E3E5B" w:rsidRDefault="008E3E5B" w:rsidP="00DF72F4">
      <w:pPr>
        <w:adjustRightInd w:val="0"/>
        <w:ind w:firstLine="720"/>
        <w:jc w:val="both"/>
        <w:rPr>
          <w:sz w:val="28"/>
          <w:szCs w:val="26"/>
        </w:rPr>
      </w:pP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</w:p>
    <w:p w:rsidR="00DF72F4" w:rsidRDefault="00DF72F4" w:rsidP="00DF72F4">
      <w:pPr>
        <w:adjustRightInd w:val="0"/>
        <w:jc w:val="both"/>
        <w:rPr>
          <w:i/>
          <w:sz w:val="28"/>
          <w:szCs w:val="26"/>
        </w:rPr>
      </w:pPr>
      <w:r>
        <w:rPr>
          <w:sz w:val="28"/>
          <w:szCs w:val="26"/>
        </w:rPr>
        <w:t>Глава поселения Щаповское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Ю.И. Стражникова</w:t>
      </w:r>
    </w:p>
    <w:sectPr w:rsidR="00DF72F4" w:rsidSect="008E3E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3D2"/>
    <w:multiLevelType w:val="multilevel"/>
    <w:tmpl w:val="18666B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70" w:hanging="720"/>
      </w:p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1">
    <w:nsid w:val="09844D7E"/>
    <w:multiLevelType w:val="multilevel"/>
    <w:tmpl w:val="26447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2F49DC"/>
    <w:multiLevelType w:val="multilevel"/>
    <w:tmpl w:val="99E210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0F2B8C"/>
    <w:multiLevelType w:val="multilevel"/>
    <w:tmpl w:val="18666B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70" w:hanging="720"/>
      </w:p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4">
    <w:nsid w:val="514336CB"/>
    <w:multiLevelType w:val="multilevel"/>
    <w:tmpl w:val="506C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F96E81"/>
    <w:multiLevelType w:val="hybridMultilevel"/>
    <w:tmpl w:val="27C88C2C"/>
    <w:lvl w:ilvl="0" w:tplc="D7CEAFB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B1414E"/>
    <w:multiLevelType w:val="multilevel"/>
    <w:tmpl w:val="2466D80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7">
    <w:nsid w:val="73351AA3"/>
    <w:multiLevelType w:val="multilevel"/>
    <w:tmpl w:val="937093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8">
    <w:nsid w:val="7FD55236"/>
    <w:multiLevelType w:val="multilevel"/>
    <w:tmpl w:val="FEB283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D"/>
    <w:rsid w:val="00100B7C"/>
    <w:rsid w:val="00124D66"/>
    <w:rsid w:val="002B6E24"/>
    <w:rsid w:val="002E48D8"/>
    <w:rsid w:val="00387292"/>
    <w:rsid w:val="00464A22"/>
    <w:rsid w:val="005E3C34"/>
    <w:rsid w:val="00705ADA"/>
    <w:rsid w:val="00891D93"/>
    <w:rsid w:val="008E3E5B"/>
    <w:rsid w:val="008F4658"/>
    <w:rsid w:val="009B376E"/>
    <w:rsid w:val="00B56AD4"/>
    <w:rsid w:val="00B95797"/>
    <w:rsid w:val="00C021A3"/>
    <w:rsid w:val="00C74288"/>
    <w:rsid w:val="00CA29B9"/>
    <w:rsid w:val="00CD18A1"/>
    <w:rsid w:val="00D126EE"/>
    <w:rsid w:val="00D160AD"/>
    <w:rsid w:val="00D26812"/>
    <w:rsid w:val="00DD55A5"/>
    <w:rsid w:val="00DD62AC"/>
    <w:rsid w:val="00DF4F10"/>
    <w:rsid w:val="00DF72F4"/>
    <w:rsid w:val="00EA4B87"/>
    <w:rsid w:val="00F90330"/>
    <w:rsid w:val="00F94137"/>
    <w:rsid w:val="00FA0D8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0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16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16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160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0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16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16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160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7384-387A-41B7-8875-F548A01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Кириленко Ольга</cp:lastModifiedBy>
  <cp:revision>22</cp:revision>
  <cp:lastPrinted>2017-01-18T06:45:00Z</cp:lastPrinted>
  <dcterms:created xsi:type="dcterms:W3CDTF">2017-01-05T08:46:00Z</dcterms:created>
  <dcterms:modified xsi:type="dcterms:W3CDTF">2017-01-24T10:21:00Z</dcterms:modified>
</cp:coreProperties>
</file>