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BF" w:rsidRDefault="007619B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B1" w:rsidRPr="00CC44B1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44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4B1" w:rsidRPr="00CC44B1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B1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CC44B1" w:rsidRPr="00CC44B1" w:rsidRDefault="00CC44B1" w:rsidP="00CC44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C44B1" w:rsidRPr="00CC44B1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4B1" w:rsidRPr="002D4FF6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B710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E7130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11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.2017</w:t>
      </w:r>
      <w:r w:rsidRP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2D4FF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F798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B710F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71</w:t>
      </w:r>
    </w:p>
    <w:p w:rsidR="001A26F7" w:rsidRDefault="001A26F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2DDD">
        <w:rPr>
          <w:rFonts w:ascii="Times New Roman" w:hAnsi="Times New Roman" w:cs="Times New Roman"/>
          <w:sz w:val="28"/>
          <w:szCs w:val="28"/>
        </w:rPr>
        <w:t>п</w:t>
      </w:r>
      <w:r w:rsidRPr="008A6CB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№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8A6CB3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4E095A"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6E2DDD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301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9559C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4F7988">
        <w:rPr>
          <w:rFonts w:ascii="Times New Roman" w:hAnsi="Times New Roman" w:cs="Times New Roman"/>
          <w:sz w:val="28"/>
          <w:szCs w:val="28"/>
        </w:rPr>
        <w:t>п</w:t>
      </w:r>
      <w:r w:rsidR="00A45D8B">
        <w:rPr>
          <w:rFonts w:ascii="Times New Roman" w:hAnsi="Times New Roman" w:cs="Times New Roman"/>
          <w:sz w:val="28"/>
          <w:szCs w:val="28"/>
        </w:rPr>
        <w:t>остановление от  28.12.2016</w:t>
      </w:r>
      <w:r w:rsidR="00621DB7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№</w:t>
      </w:r>
      <w:r w:rsidR="00E71301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107 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386D03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0F447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0F447E" w:rsidRPr="006E2DDD">
        <w:rPr>
          <w:rFonts w:ascii="Times New Roman" w:hAnsi="Times New Roman" w:cs="Times New Roman"/>
          <w:sz w:val="28"/>
          <w:szCs w:val="28"/>
        </w:rPr>
        <w:t>приложени</w:t>
      </w:r>
      <w:r w:rsidR="006E2DDD">
        <w:rPr>
          <w:rFonts w:ascii="Times New Roman" w:hAnsi="Times New Roman" w:cs="Times New Roman"/>
          <w:sz w:val="28"/>
          <w:szCs w:val="28"/>
        </w:rPr>
        <w:t>е</w:t>
      </w:r>
      <w:r w:rsidR="00A45D8B" w:rsidRPr="006E2DDD">
        <w:rPr>
          <w:rFonts w:ascii="Times New Roman" w:hAnsi="Times New Roman" w:cs="Times New Roman"/>
          <w:sz w:val="28"/>
          <w:szCs w:val="28"/>
        </w:rPr>
        <w:t xml:space="preserve"> </w:t>
      </w:r>
      <w:r w:rsidR="00AC2582" w:rsidRPr="006E2DDD">
        <w:rPr>
          <w:rFonts w:ascii="Times New Roman" w:hAnsi="Times New Roman" w:cs="Times New Roman"/>
          <w:sz w:val="28"/>
          <w:szCs w:val="28"/>
        </w:rPr>
        <w:t>4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BE501F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6E2DDD">
        <w:rPr>
          <w:rFonts w:ascii="Times New Roman" w:hAnsi="Times New Roman" w:cs="Times New Roman"/>
          <w:sz w:val="28"/>
          <w:szCs w:val="28"/>
        </w:rPr>
        <w:t>ю</w:t>
      </w:r>
      <w:r w:rsidR="00CA143F">
        <w:rPr>
          <w:rFonts w:ascii="Times New Roman" w:hAnsi="Times New Roman" w:cs="Times New Roman"/>
          <w:sz w:val="28"/>
          <w:szCs w:val="28"/>
        </w:rPr>
        <w:t xml:space="preserve"> </w:t>
      </w:r>
      <w:r w:rsidR="00D736CF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E2DDD">
        <w:rPr>
          <w:rFonts w:ascii="Times New Roman" w:hAnsi="Times New Roman" w:cs="Times New Roman"/>
          <w:sz w:val="28"/>
          <w:szCs w:val="28"/>
        </w:rPr>
        <w:t>п</w:t>
      </w:r>
      <w:r w:rsidR="00A45D8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610A5" w:rsidRPr="00806D4A" w:rsidRDefault="006510F7" w:rsidP="00806D4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D4A">
        <w:rPr>
          <w:rFonts w:ascii="Times New Roman" w:hAnsi="Times New Roman" w:cs="Times New Roman"/>
          <w:sz w:val="28"/>
          <w:szCs w:val="28"/>
        </w:rPr>
        <w:t>2.</w:t>
      </w:r>
      <w:r w:rsidR="00AC4211" w:rsidRPr="00806D4A">
        <w:rPr>
          <w:rFonts w:ascii="Times New Roman" w:hAnsi="Times New Roman" w:cs="Times New Roman"/>
          <w:sz w:val="28"/>
          <w:szCs w:val="28"/>
        </w:rPr>
        <w:t xml:space="preserve">    </w:t>
      </w:r>
      <w:r w:rsidRPr="00806D4A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806D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AC4211" w:rsidRDefault="00AC4211" w:rsidP="00806D4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D513C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F7988">
        <w:rPr>
          <w:rFonts w:ascii="Times New Roman" w:hAnsi="Times New Roman" w:cs="Times New Roman"/>
          <w:sz w:val="28"/>
          <w:szCs w:val="28"/>
        </w:rPr>
        <w:t>п</w:t>
      </w:r>
      <w:r w:rsidR="005D513C" w:rsidRPr="00AC4211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поселения Щаповское.</w:t>
      </w:r>
    </w:p>
    <w:p w:rsidR="005D513C" w:rsidRPr="00AC4211" w:rsidRDefault="005D513C" w:rsidP="0080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4F7988">
        <w:rPr>
          <w:rFonts w:ascii="Times New Roman" w:hAnsi="Times New Roman"/>
          <w:sz w:val="28"/>
          <w:szCs w:val="28"/>
        </w:rPr>
        <w:t>п</w:t>
      </w:r>
      <w:r w:rsidRPr="00AC4211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AC4211">
        <w:rPr>
          <w:rFonts w:ascii="Times New Roman" w:hAnsi="Times New Roman"/>
          <w:sz w:val="28"/>
          <w:szCs w:val="28"/>
        </w:rPr>
        <w:t>.</w:t>
      </w: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1D6403" w:rsidRPr="001D6403" w:rsidRDefault="001D6403" w:rsidP="004F7988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1D6403" w:rsidRPr="001D6403" w:rsidRDefault="004F7988" w:rsidP="004F798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71301" w:rsidRDefault="00E71301" w:rsidP="00E7130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1D6403" w:rsidRPr="001D6403" w:rsidRDefault="00E71301" w:rsidP="00E7130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F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2834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403" w:rsidRPr="004F798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57C4" w:rsidRPr="004F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A5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4F7988" w:rsidRDefault="004F7988" w:rsidP="004F7988">
      <w:pPr>
        <w:tabs>
          <w:tab w:val="left" w:pos="6600"/>
          <w:tab w:val="right" w:pos="15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988" w:rsidRPr="001D6403" w:rsidRDefault="004F7988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DF6A48">
        <w:trPr>
          <w:trHeight w:val="2223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 w:rsidR="00E7130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030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32 -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ДЭП и Р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земельных участков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E7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</w:t>
            </w:r>
            <w:r w:rsidR="00E71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DF6A48" w:rsidRDefault="00DF6A48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06D4A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 </w:t>
      </w:r>
    </w:p>
    <w:p w:rsidR="00806D4A" w:rsidRDefault="00806D4A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DF6A48">
        <w:trPr>
          <w:trHeight w:val="3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030511">
        <w:trPr>
          <w:trHeight w:val="12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030511">
        <w:trPr>
          <w:trHeight w:val="18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</w:t>
            </w:r>
            <w:r w:rsidR="00FD0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</w:t>
            </w:r>
            <w:r w:rsidR="00FD0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E71301" w:rsidP="00DF6A48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D6403"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31.12.2017</w:t>
            </w:r>
          </w:p>
        </w:tc>
      </w:tr>
    </w:tbl>
    <w:p w:rsidR="00030511" w:rsidRDefault="00030511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42"/>
        <w:gridCol w:w="311"/>
        <w:gridCol w:w="1529"/>
        <w:gridCol w:w="28"/>
        <w:gridCol w:w="2031"/>
        <w:gridCol w:w="2034"/>
        <w:gridCol w:w="1827"/>
        <w:gridCol w:w="31"/>
        <w:gridCol w:w="2364"/>
      </w:tblGrid>
      <w:tr w:rsidR="001D6403" w:rsidRPr="001D6403" w:rsidTr="00030511">
        <w:trPr>
          <w:trHeight w:val="313"/>
        </w:trPr>
        <w:tc>
          <w:tcPr>
            <w:tcW w:w="17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r w:rsidR="00DF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(работы) </w:t>
            </w:r>
          </w:p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48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услуги,</w:t>
            </w:r>
            <w:r w:rsidR="00DF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75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030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030511">
        <w:trPr>
          <w:trHeight w:val="834"/>
        </w:trPr>
        <w:tc>
          <w:tcPr>
            <w:tcW w:w="17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DF6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511" w:rsidRDefault="00030511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DF6A48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D6403"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ето</w:t>
            </w:r>
          </w:p>
        </w:tc>
        <w:tc>
          <w:tcPr>
            <w:tcW w:w="754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DF6A48">
        <w:trPr>
          <w:trHeight w:val="4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территорий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DF6A48">
        <w:trPr>
          <w:trHeight w:val="4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содержание контейнерных площадок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DF6A48">
        <w:trPr>
          <w:trHeight w:val="76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DF6A48">
        <w:trPr>
          <w:trHeight w:val="24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 Уборка площадей с твердым покрытием механизированная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5D513C" w:rsidRPr="001D6403" w:rsidTr="00DF6A48">
        <w:trPr>
          <w:trHeight w:val="31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 Уборка площадей с твердым покрытием ручная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1D6403" w:rsidRPr="001D6403" w:rsidTr="00DF6A48">
        <w:trPr>
          <w:trHeight w:val="31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D80DC1" w:rsidRPr="001D6403" w:rsidTr="00DF6A48">
        <w:trPr>
          <w:trHeight w:val="34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</w:tr>
      <w:tr w:rsidR="001D6403" w:rsidRPr="001D6403" w:rsidTr="00030511">
        <w:trPr>
          <w:trHeight w:val="21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,5 Погрузка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80DC1" w:rsidRPr="001D6403" w:rsidTr="00030511">
        <w:trPr>
          <w:trHeight w:val="31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.6 Вывоз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D6403" w:rsidRPr="001D6403" w:rsidTr="00DF6A48">
        <w:trPr>
          <w:trHeight w:val="369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.7 Утилизация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D6403" w:rsidRPr="001D6403" w:rsidTr="00DF6A48">
        <w:trPr>
          <w:trHeight w:val="59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.8 Ручная уборка территорий общего пользования  (газоны обыкновенные)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71 717,42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71 717,42</w:t>
            </w:r>
          </w:p>
        </w:tc>
      </w:tr>
      <w:tr w:rsidR="001D6403" w:rsidRPr="001D6403" w:rsidTr="00DF6A48">
        <w:trPr>
          <w:trHeight w:val="36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.9Ручная уборка территории общего пользования в деревнях (газоны обыкновенные)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FD0900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60 </w:t>
            </w:r>
            <w:r w:rsidR="001D6403" w:rsidRPr="00FD0900">
              <w:rPr>
                <w:rFonts w:ascii="Times New Roman" w:eastAsia="Times New Roman" w:hAnsi="Times New Roman" w:cs="Times New Roman"/>
              </w:rPr>
              <w:t>200</w:t>
            </w:r>
            <w:r w:rsidRPr="00FD090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FD0900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60 </w:t>
            </w:r>
            <w:r w:rsidR="001D6403" w:rsidRPr="00FD0900">
              <w:rPr>
                <w:rFonts w:ascii="Times New Roman" w:eastAsia="Times New Roman" w:hAnsi="Times New Roman" w:cs="Times New Roman"/>
              </w:rPr>
              <w:t>200</w:t>
            </w:r>
            <w:r w:rsidRPr="00FD0900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1D6403" w:rsidRPr="001D6403" w:rsidTr="00030511">
        <w:trPr>
          <w:trHeight w:val="32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.10 Погрузка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030511">
        <w:trPr>
          <w:trHeight w:val="21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.11  Вывоз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DF6A48">
        <w:trPr>
          <w:trHeight w:val="33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.12.Утилизация мусора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D80DC1" w:rsidRPr="001D6403" w:rsidTr="00DF6A48">
        <w:trPr>
          <w:trHeight w:val="48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.13погрузка мусора (деревни)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C1" w:rsidRPr="001D6403" w:rsidRDefault="00D80DC1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DF6A48">
        <w:trPr>
          <w:trHeight w:val="32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.14 вывоз мусора (деревни)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DF6A48">
        <w:trPr>
          <w:trHeight w:val="33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.15 утилизация мусора (деревни)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</w:t>
            </w:r>
          </w:p>
        </w:tc>
      </w:tr>
      <w:tr w:rsidR="001D6403" w:rsidRPr="001D6403" w:rsidTr="00DF6A48">
        <w:trPr>
          <w:trHeight w:val="336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.16 Приобретение ПГМ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F6A48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DF6A48">
              <w:rPr>
                <w:rFonts w:ascii="Times New Roman" w:eastAsia="Times New Roman" w:hAnsi="Times New Roman" w:cs="Times New Roman"/>
              </w:rPr>
              <w:t>29,38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DF6A48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A48">
              <w:rPr>
                <w:rFonts w:ascii="Times New Roman" w:eastAsia="Times New Roman" w:hAnsi="Times New Roman" w:cs="Times New Roman"/>
              </w:rPr>
              <w:t>29,38</w:t>
            </w:r>
          </w:p>
        </w:tc>
      </w:tr>
      <w:tr w:rsidR="009F1EEC" w:rsidRPr="001D6403" w:rsidTr="00DF6A48">
        <w:trPr>
          <w:trHeight w:val="69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030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95AB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176522">
              <w:rPr>
                <w:rFonts w:ascii="Times New Roman" w:hAnsi="Times New Roman"/>
              </w:rPr>
              <w:t>Окраска бортового камня дворовых проездов и парковок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4451EE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CA143F">
            <w:pPr>
              <w:jc w:val="center"/>
              <w:rPr>
                <w:rFonts w:ascii="Times New Roman" w:hAnsi="Times New Roman" w:cs="Times New Roman"/>
              </w:rPr>
            </w:pPr>
            <w:r w:rsidRPr="00FD0900">
              <w:rPr>
                <w:rFonts w:ascii="Times New Roman" w:hAnsi="Times New Roman" w:cs="Times New Roman"/>
              </w:rPr>
              <w:t>3182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CA143F">
            <w:pPr>
              <w:jc w:val="center"/>
              <w:rPr>
                <w:rFonts w:ascii="Times New Roman" w:hAnsi="Times New Roman" w:cs="Times New Roman"/>
              </w:rPr>
            </w:pPr>
            <w:r w:rsidRPr="00FD0900">
              <w:rPr>
                <w:rFonts w:ascii="Times New Roman" w:hAnsi="Times New Roman" w:cs="Times New Roman"/>
              </w:rPr>
              <w:t>3182</w:t>
            </w:r>
          </w:p>
        </w:tc>
      </w:tr>
      <w:tr w:rsidR="009F1EEC" w:rsidRPr="001D6403" w:rsidTr="00030511">
        <w:trPr>
          <w:trHeight w:val="48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="0003051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EEC" w:rsidRPr="001D6403" w:rsidTr="00DF6A48">
        <w:trPr>
          <w:trHeight w:val="352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9F1EEC" w:rsidRPr="001D6403" w:rsidTr="00DF6A48">
        <w:trPr>
          <w:trHeight w:val="23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9F1EEC" w:rsidRPr="001D6403" w:rsidTr="00DF6A48">
        <w:trPr>
          <w:trHeight w:val="41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E95AB5"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643</w:t>
            </w:r>
          </w:p>
        </w:tc>
      </w:tr>
      <w:tr w:rsidR="009F1EEC" w:rsidRPr="001D6403" w:rsidTr="00DF6A48">
        <w:trPr>
          <w:trHeight w:val="27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.2..1 Утилизация вырезанных и обрезанных веток кустарников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9F1EEC" w:rsidRPr="001D6403" w:rsidTr="00DF6A48">
        <w:trPr>
          <w:trHeight w:val="20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351F07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FD0900" w:rsidRDefault="00351F07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A143F" w:rsidRPr="001D6403" w:rsidTr="00DF6A48">
        <w:trPr>
          <w:trHeight w:val="258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.3.1 Утилизация после вырубки деревьев 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FD0900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123,48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FD0900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123,48</w:t>
            </w:r>
          </w:p>
        </w:tc>
      </w:tr>
      <w:tr w:rsidR="00CA143F" w:rsidRPr="001D6403" w:rsidTr="00DF6A48">
        <w:trPr>
          <w:trHeight w:val="203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E95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клумбы в поселке Щапово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515,82</w:t>
            </w:r>
          </w:p>
        </w:tc>
      </w:tr>
      <w:tr w:rsidR="00CA143F" w:rsidRPr="001D6403" w:rsidTr="00DF6A48">
        <w:trPr>
          <w:trHeight w:val="765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143F" w:rsidRPr="001D6403" w:rsidTr="00DF6A48">
        <w:trPr>
          <w:trHeight w:val="48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1D6403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.1. Техническое обслуживание наружного уличного освещения поселения  Щаповское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FD0900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198</w:t>
            </w:r>
          </w:p>
        </w:tc>
      </w:tr>
      <w:tr w:rsidR="00CA143F" w:rsidRPr="001D6403" w:rsidTr="00DF6A48">
        <w:trPr>
          <w:trHeight w:val="484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3.Санитарное содержание </w:t>
            </w:r>
          </w:p>
          <w:p w:rsidR="00CA143F" w:rsidRPr="00653BBD" w:rsidRDefault="00CA143F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детских площадок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FD0900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A143F" w:rsidRPr="001D6403" w:rsidTr="00DF6A48">
        <w:trPr>
          <w:trHeight w:val="507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9F1EEC" w:rsidRDefault="00CA143F" w:rsidP="009F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1EE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4.Ручная уборка территорий дворов  (газоны обыкновенные)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CA1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43F" w:rsidRPr="001D6403" w:rsidRDefault="00CA143F" w:rsidP="00CA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194 285,0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FD0900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194 285,0</w:t>
            </w:r>
          </w:p>
        </w:tc>
      </w:tr>
      <w:tr w:rsidR="00CA143F" w:rsidRPr="001D6403" w:rsidTr="00DF6A48">
        <w:trPr>
          <w:trHeight w:val="701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653BBD" w:rsidRDefault="00CA143F" w:rsidP="00FD090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Санитарное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FD0900">
              <w:rPr>
                <w:rFonts w:ascii="Times New Roman" w:eastAsia="Times New Roman" w:hAnsi="Times New Roman" w:cs="Times New Roman"/>
                <w:b/>
                <w:i/>
              </w:rPr>
              <w:t xml:space="preserve">пирсов и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подъездов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FD0900">
              <w:rPr>
                <w:rFonts w:ascii="Times New Roman" w:eastAsia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пожарным водоемам</w:t>
            </w:r>
            <w:r w:rsidR="00FD0900">
              <w:rPr>
                <w:rFonts w:ascii="Times New Roman" w:eastAsia="Times New Roman" w:hAnsi="Times New Roman" w:cs="Times New Roman"/>
                <w:b/>
                <w:i/>
              </w:rPr>
              <w:t>. Подсыпка крошкой пирсов и подъездов к ним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00" w:rsidRDefault="00FD0900" w:rsidP="00F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1750</w:t>
            </w:r>
          </w:p>
          <w:p w:rsidR="00FD0900" w:rsidRPr="00FD0900" w:rsidRDefault="00FD0900" w:rsidP="00F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1750</w:t>
            </w:r>
          </w:p>
          <w:p w:rsidR="00FD0900" w:rsidRPr="00FD0900" w:rsidRDefault="00FD0900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900">
              <w:rPr>
                <w:rFonts w:ascii="Times New Roman" w:eastAsia="Times New Roman" w:hAnsi="Times New Roman" w:cs="Times New Roman"/>
              </w:rPr>
              <w:t>1750</w:t>
            </w:r>
          </w:p>
          <w:p w:rsidR="00FD0900" w:rsidRPr="00FD0900" w:rsidRDefault="00FD0900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970</w:t>
            </w:r>
          </w:p>
        </w:tc>
      </w:tr>
      <w:tr w:rsidR="00CA143F" w:rsidRPr="001D6403" w:rsidTr="00DF6A48">
        <w:trPr>
          <w:trHeight w:val="360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A143F" w:rsidRPr="00653BBD" w:rsidRDefault="00CA143F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.Санитарное содержание колодцев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F" w:rsidRPr="001D6403" w:rsidRDefault="00CA143F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</w:t>
      </w:r>
      <w:r w:rsidR="00DF6A4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p w:rsidR="000F447E" w:rsidRPr="001D6403" w:rsidRDefault="000F447E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ook w:val="04A0" w:firstRow="1" w:lastRow="0" w:firstColumn="1" w:lastColumn="0" w:noHBand="0" w:noVBand="1"/>
      </w:tblPr>
      <w:tblGrid>
        <w:gridCol w:w="4391"/>
        <w:gridCol w:w="2687"/>
        <w:gridCol w:w="1425"/>
        <w:gridCol w:w="1408"/>
        <w:gridCol w:w="1554"/>
        <w:gridCol w:w="1723"/>
        <w:gridCol w:w="1860"/>
        <w:gridCol w:w="222"/>
      </w:tblGrid>
      <w:tr w:rsidR="00030511" w:rsidRPr="001D6403" w:rsidTr="00030511">
        <w:trPr>
          <w:gridAfter w:val="1"/>
          <w:trHeight w:val="588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511" w:rsidRPr="001D6403" w:rsidRDefault="00030511" w:rsidP="00DF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030511" w:rsidRPr="001D6403" w:rsidRDefault="00030511" w:rsidP="00D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511" w:rsidRPr="001D6403" w:rsidRDefault="0003051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30511" w:rsidRPr="001D6403" w:rsidRDefault="0003051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11" w:rsidRPr="001D6403" w:rsidRDefault="00030511" w:rsidP="00030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(работ) руб.</w:t>
            </w:r>
          </w:p>
          <w:p w:rsidR="00030511" w:rsidRPr="001D6403" w:rsidRDefault="00030511" w:rsidP="00030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11" w:rsidRPr="001D6403" w:rsidRDefault="00030511" w:rsidP="00030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030511" w:rsidRPr="001D6403" w:rsidRDefault="00030511" w:rsidP="00030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11" w:rsidRPr="001D6403" w:rsidRDefault="00030511" w:rsidP="00030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030511" w:rsidRPr="001D6403" w:rsidTr="00231DD5">
        <w:trPr>
          <w:trHeight w:val="20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511" w:rsidRPr="001D6403" w:rsidRDefault="00030511" w:rsidP="00FD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511" w:rsidRPr="001D6403" w:rsidRDefault="00030511" w:rsidP="00FD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511" w:rsidRDefault="00030511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</w:t>
            </w:r>
          </w:p>
          <w:p w:rsidR="00030511" w:rsidRPr="001D6403" w:rsidRDefault="00030511" w:rsidP="0003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по31.03.17, 01.11.17 по 31.12 2017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30511" w:rsidRPr="00030511" w:rsidRDefault="00030511" w:rsidP="0003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511">
              <w:rPr>
                <w:rFonts w:ascii="Times New Roman" w:hAnsi="Times New Roman" w:cs="Times New Roman"/>
                <w:sz w:val="20"/>
                <w:szCs w:val="20"/>
              </w:rPr>
              <w:t>За период лето с 01.04.17 по31.10.17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0511" w:rsidRPr="001D6403" w:rsidRDefault="00030511" w:rsidP="00FD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30511" w:rsidRPr="001D6403" w:rsidRDefault="00030511" w:rsidP="00FD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0511" w:rsidRPr="001D6403" w:rsidRDefault="00030511" w:rsidP="00FD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030511" w:rsidRPr="001D6403" w:rsidRDefault="00030511" w:rsidP="00FD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093928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093928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04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 Уборка площадей с твердым покрытием механизированная  4808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</w:tr>
      <w:tr w:rsidR="009F1EEC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 Уборка площадей с твердым покрытием ручная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(2000 кв. м. зимой – 2 месяца в 2017 году)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127,68*</w:t>
            </w:r>
            <w:r w:rsidRPr="00B31E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зима</w:t>
            </w:r>
          </w:p>
          <w:p w:rsidR="009F1EEC" w:rsidRPr="00B31EC9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 w:rsidRPr="00B31EC9">
              <w:rPr>
                <w:rFonts w:ascii="Times New Roman" w:hAnsi="Times New Roman"/>
              </w:rPr>
              <w:t>127,68*2000</w:t>
            </w: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*0,95*2/5</w:t>
            </w:r>
          </w:p>
          <w:p w:rsidR="009F1EEC" w:rsidRDefault="009F1EEC" w:rsidP="00CA14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51,52*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249 748,46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159 508,50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8F00FD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CE15C1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E95AB5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 *2892,2*0,95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*2892,2,2*0,95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>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56 572,88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</w:tr>
      <w:tr w:rsidR="00454801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51,52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338 637,82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136 643,33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</w:tr>
      <w:tr w:rsidR="00454801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.5  Погрузка мусора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512,70*59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</w:tr>
      <w:tr w:rsidR="00454801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.6  Вывоз мусора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451,91*59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 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</w:pPr>
            <w:r w:rsidRPr="00304839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Default="00454801" w:rsidP="00045376">
            <w:pPr>
              <w:spacing w:after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Pr="00E95AB5" w:rsidRDefault="00454801" w:rsidP="00045376">
            <w:pPr>
              <w:spacing w:after="0"/>
              <w:jc w:val="center"/>
            </w:pPr>
            <w:r w:rsidRPr="00E95AB5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</w:tr>
      <w:tr w:rsidR="00454801" w:rsidRPr="001D6403" w:rsidTr="00093928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305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  Утилизация мусора договор №        4808+1259+2892,2+2791,83=11751,03*0,0257= 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454801" w:rsidRDefault="00454801" w:rsidP="000305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11751,03*5,047=/1000=59 т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4D78A2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AB7A82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.8 Ручная уборка территорий общего пользования  (газоны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</w:tr>
      <w:tr w:rsidR="00454801" w:rsidRPr="001D6403" w:rsidTr="00093928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1.9.Ручная уборка территории общего пользования в </w:t>
            </w:r>
            <w:r w:rsidRPr="0069069C">
              <w:rPr>
                <w:rFonts w:ascii="Times New Roman" w:hAnsi="Times New Roman"/>
                <w:b/>
              </w:rPr>
              <w:t>деревнях</w:t>
            </w:r>
            <w:r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11,29*60200,0.кв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 лето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F00FD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645 675,10</w:t>
            </w: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.10 Погрузка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102 770,72</w:t>
            </w: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.11 вывоз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90 585,36</w:t>
            </w:r>
          </w:p>
        </w:tc>
      </w:tr>
      <w:tr w:rsidR="001D6403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95917,42*0,0257=1843/12=154*7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=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250,00*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269 500,00</w:t>
            </w:r>
          </w:p>
        </w:tc>
      </w:tr>
      <w:tr w:rsidR="00454801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1.13погрузка мусора 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 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512,70*177*0,95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86 210,51</w:t>
            </w:r>
          </w:p>
        </w:tc>
      </w:tr>
      <w:tr w:rsidR="00454801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1.14вывоз мусора т (деревни)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,91*177*0,95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75 988,67</w:t>
            </w:r>
          </w:p>
        </w:tc>
      </w:tr>
      <w:tr w:rsidR="00454801" w:rsidRPr="001D6403" w:rsidTr="00030511">
        <w:trPr>
          <w:gridAfter w:val="1"/>
          <w:trHeight w:val="952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30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1.15Утилизация мусора договор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(деревни)</w:t>
            </w:r>
          </w:p>
          <w:p w:rsidR="00454801" w:rsidRDefault="00454801" w:rsidP="00030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60200*0,0257=1547,14/12*7мес. = 903куб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045376" w:rsidRDefault="00454801" w:rsidP="00030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60200*5,047/1000=304/12*7=177 т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250,00*903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225 750,00</w:t>
            </w:r>
          </w:p>
        </w:tc>
      </w:tr>
      <w:tr w:rsidR="00454801" w:rsidRPr="001D6403" w:rsidTr="00030511">
        <w:trPr>
          <w:gridAfter w:val="1"/>
          <w:trHeight w:val="35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1.16 Приобретение ПГМ  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 xml:space="preserve"> 2тв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29,38*11751кв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*5688,33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413FE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</w:tr>
      <w:tr w:rsidR="009F1EEC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EC" w:rsidRDefault="009F1EEC" w:rsidP="00CA14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Pr="00176522">
              <w:rPr>
                <w:rFonts w:ascii="Times New Roman" w:hAnsi="Times New Roman"/>
              </w:rPr>
              <w:t xml:space="preserve">.Окраска бортового камня дворовых проездов и парковок </w:t>
            </w:r>
          </w:p>
          <w:p w:rsidR="009F1EEC" w:rsidRPr="00854B69" w:rsidRDefault="009F1EEC" w:rsidP="00CA143F">
            <w:pPr>
              <w:spacing w:after="0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12</w:t>
            </w:r>
            <w:r w:rsidRPr="00854B69">
              <w:rPr>
                <w:rFonts w:ascii="Times New Roman" w:hAnsi="Times New Roman"/>
              </w:rPr>
              <w:t> </w:t>
            </w:r>
            <w:r w:rsidRPr="00176522">
              <w:rPr>
                <w:rFonts w:ascii="Times New Roman" w:hAnsi="Times New Roman"/>
              </w:rPr>
              <w:t xml:space="preserve">728 </w:t>
            </w:r>
            <w:r>
              <w:rPr>
                <w:rFonts w:ascii="Times New Roman" w:hAnsi="Times New Roman"/>
              </w:rPr>
              <w:t xml:space="preserve">п. м. (4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 = 1 кв. м.)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854B69" w:rsidRDefault="009F1EEC" w:rsidP="00CA143F">
            <w:pPr>
              <w:spacing w:after="0"/>
              <w:jc w:val="center"/>
              <w:rPr>
                <w:rFonts w:ascii="Times New Roman" w:hAnsi="Times New Roman"/>
              </w:rPr>
            </w:pPr>
            <w:r w:rsidRPr="00854B69">
              <w:rPr>
                <w:rFonts w:ascii="Times New Roman" w:hAnsi="Times New Roman"/>
              </w:rPr>
              <w:t>Сметный расчет № 05/17          165,64*3182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9F1EE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D5721C" w:rsidRDefault="009F1EEC" w:rsidP="00CA1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1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</w:tr>
      <w:tr w:rsidR="00AC2582" w:rsidRPr="001D6403" w:rsidTr="00030511">
        <w:trPr>
          <w:gridAfter w:val="1"/>
          <w:trHeight w:val="28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F04A7" w:rsidRDefault="00AC2582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1.1-1.17: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3 471 063,77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D5721C" w:rsidP="00CA1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4 377 192,07</w:t>
            </w:r>
          </w:p>
        </w:tc>
      </w:tr>
      <w:tr w:rsidR="00AC2582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95AB5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CB3DBE" w:rsidRPr="001D6403" w:rsidRDefault="00CB3DBE" w:rsidP="003C2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</w:t>
            </w:r>
            <w:r w:rsidR="003C21C2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</w:rPr>
              <w:t>снятие</w:t>
            </w:r>
            <w:r w:rsidR="003C21C2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.2.</w:t>
            </w:r>
            <w:r w:rsidR="00806D4A"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Утилизация вырезанных и обрезанных веток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13 200,00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1D6403" w:rsidRDefault="00CB3DBE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1419CB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241 954,48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1419CB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241 954,48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1419CB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241 954,48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.3.1 Утилизация после вырубки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1419CB" w:rsidP="001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29 488,30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1419CB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29 488,30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1419CB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928">
              <w:rPr>
                <w:rFonts w:ascii="Times New Roman" w:eastAsia="Times New Roman" w:hAnsi="Times New Roman" w:cs="Times New Roman"/>
              </w:rPr>
              <w:t>29 488,30</w:t>
            </w:r>
          </w:p>
        </w:tc>
      </w:tr>
      <w:tr w:rsidR="00CB3DBE" w:rsidRPr="001D6403" w:rsidTr="00030511">
        <w:trPr>
          <w:gridAfter w:val="1"/>
          <w:trHeight w:val="716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 поселения  Щ</w:t>
            </w:r>
            <w:r w:rsidR="00030511">
              <w:rPr>
                <w:rFonts w:ascii="Times New Roman" w:eastAsia="Times New Roman" w:hAnsi="Times New Roman" w:cs="Times New Roman"/>
              </w:rPr>
              <w:t>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E95AB5" w:rsidRDefault="00CB3DBE" w:rsidP="00E7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E95AB5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396 864,88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F04A7" w:rsidRDefault="00CB3DBE" w:rsidP="0003051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3051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9177D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1419CB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806 620,02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1419CB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806 620,02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30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1419CB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806 620,02</w:t>
            </w:r>
          </w:p>
        </w:tc>
      </w:tr>
      <w:tr w:rsidR="00CB3DBE" w:rsidRPr="001D6403" w:rsidTr="00030511">
        <w:trPr>
          <w:gridAfter w:val="1"/>
          <w:trHeight w:val="403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E413FE" w:rsidRDefault="00CB3DBE" w:rsidP="0003051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E413FE" w:rsidRDefault="00CB3DBE" w:rsidP="0003051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9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4776" w:rsidRPr="000939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419CB" w:rsidRPr="00093928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  <w:r w:rsidR="008D4776" w:rsidRPr="000939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9CB" w:rsidRPr="00093928">
              <w:rPr>
                <w:rFonts w:ascii="Times New Roman" w:hAnsi="Times New Roman"/>
                <w:b/>
                <w:sz w:val="24"/>
                <w:szCs w:val="24"/>
              </w:rPr>
              <w:t>683,79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093928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9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4776" w:rsidRPr="000939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419CB" w:rsidRPr="00093928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  <w:r w:rsidR="008D4776" w:rsidRPr="000939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9CB" w:rsidRPr="00093928">
              <w:rPr>
                <w:rFonts w:ascii="Times New Roman" w:hAnsi="Times New Roman"/>
                <w:b/>
                <w:sz w:val="24"/>
                <w:szCs w:val="24"/>
              </w:rPr>
              <w:t>812,09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9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093928" w:rsidRDefault="00CB3DBE" w:rsidP="0003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9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D4776" w:rsidRPr="00093928">
              <w:rPr>
                <w:rFonts w:ascii="Times New Roman" w:hAnsi="Times New Roman"/>
                <w:b/>
                <w:sz w:val="24"/>
                <w:szCs w:val="24"/>
              </w:rPr>
              <w:t> 183 812,09</w:t>
            </w:r>
          </w:p>
        </w:tc>
      </w:tr>
      <w:tr w:rsidR="00CB3DBE" w:rsidRPr="001D6403" w:rsidTr="00093928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305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806D4A">
              <w:rPr>
                <w:rFonts w:ascii="Times New Roman" w:eastAsia="Times New Roman" w:hAnsi="Times New Roman" w:cs="Times New Roman"/>
              </w:rPr>
              <w:t xml:space="preserve"> </w:t>
            </w:r>
            <w:r w:rsidRPr="001D6403">
              <w:rPr>
                <w:rFonts w:ascii="Times New Roman" w:eastAsia="Times New Roman" w:hAnsi="Times New Roman" w:cs="Times New Roman"/>
              </w:rPr>
              <w:t>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E95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3C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CB3DBE" w:rsidRPr="001D6403" w:rsidTr="00093928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B06FD0" w:rsidRDefault="00CB3DBE" w:rsidP="003C21C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3.Санитарное содержание </w:t>
            </w:r>
          </w:p>
          <w:p w:rsidR="00CB3DBE" w:rsidRDefault="00CB3DBE" w:rsidP="003C21C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>детских площадок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D4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</w:t>
            </w:r>
          </w:p>
          <w:p w:rsidR="00CB3DBE" w:rsidRPr="00C56A4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8D4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530 224,34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436 449,34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</w:tr>
      <w:tr w:rsidR="00CB3DBE" w:rsidRPr="001D6403" w:rsidTr="00093928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DBE" w:rsidRPr="004857B9" w:rsidRDefault="00CB3DBE" w:rsidP="00CA143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</w:t>
            </w:r>
            <w:r w:rsidRPr="004857B9">
              <w:rPr>
                <w:rFonts w:ascii="Times New Roman" w:hAnsi="Times New Roman"/>
                <w:b/>
                <w:i/>
              </w:rPr>
              <w:t xml:space="preserve"> Ручная уборка территорий </w:t>
            </w:r>
            <w:r>
              <w:rPr>
                <w:rFonts w:ascii="Times New Roman" w:hAnsi="Times New Roman"/>
                <w:b/>
                <w:i/>
              </w:rPr>
              <w:t>дворов</w:t>
            </w:r>
            <w:r w:rsidR="008D4776">
              <w:rPr>
                <w:rFonts w:ascii="Times New Roman" w:hAnsi="Times New Roman"/>
                <w:b/>
                <w:i/>
              </w:rPr>
              <w:t xml:space="preserve"> </w:t>
            </w:r>
            <w:r w:rsidRPr="004857B9">
              <w:rPr>
                <w:rFonts w:ascii="Times New Roman" w:hAnsi="Times New Roman"/>
                <w:b/>
                <w:i/>
              </w:rPr>
              <w:t xml:space="preserve">(газоны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B3DBE" w:rsidRPr="003C21C2" w:rsidRDefault="00CB3DBE" w:rsidP="00CA1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1C2">
              <w:rPr>
                <w:rFonts w:ascii="Times New Roman" w:hAnsi="Times New Roman"/>
                <w:b/>
                <w:sz w:val="20"/>
                <w:szCs w:val="20"/>
              </w:rPr>
              <w:t>11,29</w:t>
            </w:r>
            <w:r w:rsidRPr="003C21C2">
              <w:rPr>
                <w:rFonts w:ascii="Times New Roman" w:hAnsi="Times New Roman"/>
                <w:sz w:val="20"/>
                <w:szCs w:val="20"/>
              </w:rPr>
              <w:t>* 194285,0кв</w:t>
            </w:r>
            <w:proofErr w:type="gramStart"/>
            <w:r w:rsidRPr="003C21C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3C21C2">
              <w:rPr>
                <w:rFonts w:ascii="Times New Roman" w:hAnsi="Times New Roman"/>
                <w:sz w:val="20"/>
                <w:szCs w:val="20"/>
              </w:rPr>
              <w:t xml:space="preserve"> *0,95 лето</w:t>
            </w:r>
          </w:p>
          <w:p w:rsidR="00CB3DBE" w:rsidRPr="004D78A2" w:rsidRDefault="00CB3DBE" w:rsidP="003C21C2">
            <w:pPr>
              <w:spacing w:after="0" w:line="240" w:lineRule="auto"/>
              <w:rPr>
                <w:rFonts w:ascii="Times New Roman" w:hAnsi="Times New Roman"/>
              </w:rPr>
            </w:pPr>
            <w:r w:rsidRPr="003C21C2">
              <w:rPr>
                <w:rFonts w:ascii="Times New Roman" w:hAnsi="Times New Roman"/>
                <w:sz w:val="20"/>
                <w:szCs w:val="20"/>
              </w:rPr>
              <w:t xml:space="preserve">К-0,95 снятие </w:t>
            </w:r>
            <w:proofErr w:type="spellStart"/>
            <w:r w:rsidR="003C21C2" w:rsidRPr="003C21C2">
              <w:rPr>
                <w:rFonts w:ascii="Times New Roman" w:hAnsi="Times New Roman"/>
                <w:sz w:val="20"/>
                <w:szCs w:val="20"/>
              </w:rPr>
              <w:t>рентаб</w:t>
            </w:r>
            <w:r w:rsidR="003C21C2">
              <w:rPr>
                <w:rFonts w:ascii="Times New Roman" w:hAnsi="Times New Roman"/>
                <w:sz w:val="20"/>
                <w:szCs w:val="20"/>
              </w:rPr>
              <w:t>ельн</w:t>
            </w:r>
            <w:proofErr w:type="spellEnd"/>
            <w:r w:rsidR="003C21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B3DBE" w:rsidRPr="001742D5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AC2582" w:rsidRDefault="00CB3DBE" w:rsidP="00CA14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2 083</w:t>
            </w:r>
            <w:r w:rsidRPr="00AC2582">
              <w:rPr>
                <w:rFonts w:ascii="Times New Roman" w:hAnsi="Times New Roman"/>
                <w:b/>
              </w:rPr>
              <w:t xml:space="preserve"> 803,77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3928" w:rsidRDefault="00CB3DBE" w:rsidP="0004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>.Санитарное содержание подъездов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пожарным водоемам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(грунтовое покрытие)</w:t>
            </w:r>
            <w:r w:rsidR="0009392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CB3DBE" w:rsidRPr="001742D5" w:rsidRDefault="00093928" w:rsidP="00045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Подсыпка крошкой пирсов и подъездов к ним (970 кв. м)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15,24*1750*0,95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3DBE" w:rsidRDefault="00CB3DBE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093928" w:rsidRDefault="00CB3DBE" w:rsidP="00093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3,29*1750*0,95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3928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ето</w:t>
            </w:r>
          </w:p>
          <w:p w:rsidR="00093928" w:rsidRPr="003C21C2" w:rsidRDefault="00093928" w:rsidP="000939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C2">
              <w:rPr>
                <w:rFonts w:ascii="Times New Roman" w:hAnsi="Times New Roman"/>
                <w:sz w:val="20"/>
                <w:szCs w:val="20"/>
              </w:rPr>
              <w:t xml:space="preserve">Сметный расчет на 1 </w:t>
            </w:r>
            <w:proofErr w:type="spellStart"/>
            <w:r w:rsidRPr="003C21C2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C21C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775AA1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75AA1">
              <w:rPr>
                <w:rFonts w:ascii="Times New Roman" w:hAnsi="Times New Roman"/>
                <w:b/>
                <w:i/>
              </w:rPr>
              <w:t>25 336,5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775AA1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75AA1">
              <w:rPr>
                <w:rFonts w:ascii="Times New Roman" w:hAnsi="Times New Roman"/>
                <w:b/>
                <w:i/>
              </w:rPr>
              <w:t>5 469,63</w:t>
            </w:r>
          </w:p>
          <w:p w:rsidR="00093928" w:rsidRPr="00775AA1" w:rsidRDefault="00093928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75AA1">
              <w:rPr>
                <w:rFonts w:ascii="Times New Roman" w:hAnsi="Times New Roman"/>
                <w:b/>
                <w:i/>
              </w:rPr>
              <w:t>75 902,50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775AA1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5AA1">
              <w:rPr>
                <w:rFonts w:ascii="Times New Roman" w:hAnsi="Times New Roman"/>
                <w:b/>
              </w:rPr>
              <w:t>30 806,13</w:t>
            </w:r>
          </w:p>
          <w:p w:rsidR="00093928" w:rsidRPr="00775AA1" w:rsidRDefault="00093928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5AA1">
              <w:rPr>
                <w:rFonts w:ascii="Times New Roman" w:hAnsi="Times New Roman"/>
                <w:b/>
              </w:rPr>
              <w:t>75 902,50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775AA1" w:rsidRDefault="00CB3DBE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775AA1" w:rsidRDefault="00093928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5AA1">
              <w:rPr>
                <w:rFonts w:ascii="Times New Roman" w:hAnsi="Times New Roman"/>
                <w:b/>
              </w:rPr>
              <w:t>106 708,63</w:t>
            </w:r>
          </w:p>
        </w:tc>
      </w:tr>
      <w:tr w:rsidR="00CB3DBE" w:rsidRPr="001D6403" w:rsidTr="00093928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3C21C2" w:rsidRDefault="00CB3DBE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1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 за 36 </w:t>
            </w:r>
            <w:proofErr w:type="spellStart"/>
            <w:proofErr w:type="gramStart"/>
            <w:r w:rsidRPr="003C21C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1D6403" w:rsidRDefault="00CB3DBE" w:rsidP="00045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CB3DBE" w:rsidRPr="001D6403" w:rsidTr="00030511">
        <w:trPr>
          <w:gridAfter w:val="1"/>
          <w:trHeight w:val="24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2A0AB6" w:rsidRDefault="00CB3DBE" w:rsidP="003C2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E7130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1 650 204,14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775A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5AA1">
              <w:rPr>
                <w:rFonts w:ascii="Times New Roman" w:eastAsia="Times New Roman" w:hAnsi="Times New Roman" w:cs="Times New Roman"/>
                <w:b/>
              </w:rPr>
              <w:t>7</w:t>
            </w:r>
            <w:r w:rsidR="00775AA1">
              <w:rPr>
                <w:rFonts w:ascii="Times New Roman" w:eastAsia="Times New Roman" w:hAnsi="Times New Roman" w:cs="Times New Roman"/>
                <w:b/>
              </w:rPr>
              <w:t> 452 494,94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8D4776" w:rsidP="00775A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775AA1">
              <w:rPr>
                <w:rFonts w:ascii="Times New Roman" w:eastAsia="Times New Roman" w:hAnsi="Times New Roman" w:cs="Times New Roman"/>
                <w:b/>
              </w:rPr>
              <w:t> 102 699,08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723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8D4776" w:rsidP="00775A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775AA1">
              <w:rPr>
                <w:rFonts w:ascii="Times New Roman" w:eastAsia="Times New Roman" w:hAnsi="Times New Roman" w:cs="Times New Roman"/>
                <w:b/>
              </w:rPr>
              <w:t> 102 699,08</w:t>
            </w:r>
          </w:p>
        </w:tc>
      </w:tr>
      <w:tr w:rsidR="00CB3DBE" w:rsidRPr="001D6403" w:rsidTr="00093928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Pr="002A0AB6" w:rsidRDefault="00CB3DBE" w:rsidP="003C2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Снятие средств за качество работ на 01.07.2017</w:t>
            </w:r>
            <w:r w:rsidR="00775AA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E7130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191 715,16</w:t>
            </w:r>
          </w:p>
        </w:tc>
      </w:tr>
      <w:tr w:rsidR="00CB3DBE" w:rsidRPr="001D6403" w:rsidTr="00093928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DBE" w:rsidRDefault="00CB3DBE" w:rsidP="003C21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МЗ-4: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B3DBE" w:rsidRPr="002A0AB6" w:rsidRDefault="00CB3DBE" w:rsidP="00E7130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B3DBE" w:rsidRDefault="00CB3DBE" w:rsidP="00775A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775AA1">
              <w:rPr>
                <w:rFonts w:ascii="Times New Roman" w:eastAsia="Times New Roman" w:hAnsi="Times New Roman" w:cs="Times New Roman"/>
                <w:b/>
              </w:rPr>
              <w:t> 910 983,92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Pr="00DB7230" w:rsidRDefault="00CB3DBE" w:rsidP="00E71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DBE" w:rsidRDefault="00CB3DBE" w:rsidP="00775A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775AA1">
              <w:rPr>
                <w:rFonts w:ascii="Times New Roman" w:eastAsia="Times New Roman" w:hAnsi="Times New Roman" w:cs="Times New Roman"/>
                <w:b/>
              </w:rPr>
              <w:t> 910 983,92</w:t>
            </w:r>
          </w:p>
        </w:tc>
      </w:tr>
    </w:tbl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3C21C2" w:rsidRDefault="003C21C2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3C21C2" w:rsidRDefault="003C21C2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775A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(работ) –Техническое задание  № 4</w:t>
            </w:r>
            <w:r w:rsidR="00775AA1">
              <w:rPr>
                <w:rFonts w:ascii="Times New Roman" w:eastAsia="Times New Roman" w:hAnsi="Times New Roman" w:cs="Times New Roman"/>
                <w:color w:val="000000"/>
              </w:rPr>
              <w:t xml:space="preserve"> (ноябрь)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Администрации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1.Предельные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4.Единичные расценки на работы по содержанию зеленых насаждений города Москвы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</w:t>
            </w:r>
            <w:r w:rsidR="00454801">
              <w:rPr>
                <w:rFonts w:ascii="Times New Roman" w:eastAsia="Times New Roman" w:hAnsi="Times New Roman" w:cs="Times New Roman"/>
                <w:color w:val="000000"/>
              </w:rPr>
              <w:t>порядителем бюджетных средств  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454801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  <w:r w:rsidR="001D6403"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4776" w:rsidRDefault="00D36BD4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4776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3"/>
  </w:num>
  <w:num w:numId="15">
    <w:abstractNumId w:val="24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6"/>
  </w:num>
  <w:num w:numId="25">
    <w:abstractNumId w:val="11"/>
  </w:num>
  <w:num w:numId="26">
    <w:abstractNumId w:val="8"/>
  </w:num>
  <w:num w:numId="27">
    <w:abstractNumId w:val="19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0511"/>
    <w:rsid w:val="00034912"/>
    <w:rsid w:val="00045376"/>
    <w:rsid w:val="0006228E"/>
    <w:rsid w:val="00085827"/>
    <w:rsid w:val="00093928"/>
    <w:rsid w:val="000E50AF"/>
    <w:rsid w:val="000E5B17"/>
    <w:rsid w:val="000F2A60"/>
    <w:rsid w:val="000F447E"/>
    <w:rsid w:val="001419CB"/>
    <w:rsid w:val="00146A66"/>
    <w:rsid w:val="001A26F7"/>
    <w:rsid w:val="001A7A6C"/>
    <w:rsid w:val="001C39EC"/>
    <w:rsid w:val="001D6403"/>
    <w:rsid w:val="00230A78"/>
    <w:rsid w:val="002476CA"/>
    <w:rsid w:val="002834A5"/>
    <w:rsid w:val="00286847"/>
    <w:rsid w:val="002B06A2"/>
    <w:rsid w:val="002B4E2E"/>
    <w:rsid w:val="002C03AF"/>
    <w:rsid w:val="002C53D4"/>
    <w:rsid w:val="002D4FF6"/>
    <w:rsid w:val="00315EFB"/>
    <w:rsid w:val="003337CE"/>
    <w:rsid w:val="00333D06"/>
    <w:rsid w:val="00351F07"/>
    <w:rsid w:val="003610A5"/>
    <w:rsid w:val="00385274"/>
    <w:rsid w:val="00386D03"/>
    <w:rsid w:val="003C21C2"/>
    <w:rsid w:val="0041720B"/>
    <w:rsid w:val="00426CF2"/>
    <w:rsid w:val="00432A08"/>
    <w:rsid w:val="00454801"/>
    <w:rsid w:val="004C1C3E"/>
    <w:rsid w:val="004C68BE"/>
    <w:rsid w:val="004D68F3"/>
    <w:rsid w:val="004E095A"/>
    <w:rsid w:val="004F7988"/>
    <w:rsid w:val="00514B93"/>
    <w:rsid w:val="0054059C"/>
    <w:rsid w:val="00551D78"/>
    <w:rsid w:val="00575F2D"/>
    <w:rsid w:val="005850DC"/>
    <w:rsid w:val="0059151C"/>
    <w:rsid w:val="005C46A3"/>
    <w:rsid w:val="005D513C"/>
    <w:rsid w:val="005E6EDE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6E2DDD"/>
    <w:rsid w:val="006F0FA4"/>
    <w:rsid w:val="007619BF"/>
    <w:rsid w:val="00775AA1"/>
    <w:rsid w:val="007924DC"/>
    <w:rsid w:val="007B4424"/>
    <w:rsid w:val="00805828"/>
    <w:rsid w:val="00806D4A"/>
    <w:rsid w:val="00811B44"/>
    <w:rsid w:val="008129B7"/>
    <w:rsid w:val="00816E2E"/>
    <w:rsid w:val="00863C82"/>
    <w:rsid w:val="00886B76"/>
    <w:rsid w:val="008A1E95"/>
    <w:rsid w:val="008A6CB3"/>
    <w:rsid w:val="008C2421"/>
    <w:rsid w:val="008C2467"/>
    <w:rsid w:val="008D0B57"/>
    <w:rsid w:val="008D4776"/>
    <w:rsid w:val="00905589"/>
    <w:rsid w:val="00921D0F"/>
    <w:rsid w:val="00921E68"/>
    <w:rsid w:val="0094365C"/>
    <w:rsid w:val="009559CD"/>
    <w:rsid w:val="0096402F"/>
    <w:rsid w:val="00990648"/>
    <w:rsid w:val="009A7F2C"/>
    <w:rsid w:val="009B1C72"/>
    <w:rsid w:val="009B7153"/>
    <w:rsid w:val="009D4785"/>
    <w:rsid w:val="009F1EEC"/>
    <w:rsid w:val="00A2426B"/>
    <w:rsid w:val="00A27391"/>
    <w:rsid w:val="00A45D8B"/>
    <w:rsid w:val="00A7395B"/>
    <w:rsid w:val="00A745B0"/>
    <w:rsid w:val="00A814A0"/>
    <w:rsid w:val="00A92923"/>
    <w:rsid w:val="00AA6FD4"/>
    <w:rsid w:val="00AA71BC"/>
    <w:rsid w:val="00AA7C69"/>
    <w:rsid w:val="00AB42C3"/>
    <w:rsid w:val="00AC2582"/>
    <w:rsid w:val="00AC4211"/>
    <w:rsid w:val="00AC5943"/>
    <w:rsid w:val="00AD7EB0"/>
    <w:rsid w:val="00AE2C6B"/>
    <w:rsid w:val="00B02495"/>
    <w:rsid w:val="00B162EA"/>
    <w:rsid w:val="00B2471A"/>
    <w:rsid w:val="00B42542"/>
    <w:rsid w:val="00B4696A"/>
    <w:rsid w:val="00B710FF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CA143F"/>
    <w:rsid w:val="00CB3DBE"/>
    <w:rsid w:val="00CC44B1"/>
    <w:rsid w:val="00D36BD4"/>
    <w:rsid w:val="00D5721C"/>
    <w:rsid w:val="00D736CF"/>
    <w:rsid w:val="00D80DC1"/>
    <w:rsid w:val="00D96367"/>
    <w:rsid w:val="00DB591E"/>
    <w:rsid w:val="00DC27B2"/>
    <w:rsid w:val="00DE7665"/>
    <w:rsid w:val="00DF6A48"/>
    <w:rsid w:val="00E37709"/>
    <w:rsid w:val="00E71301"/>
    <w:rsid w:val="00E95AB5"/>
    <w:rsid w:val="00EA679E"/>
    <w:rsid w:val="00ED53F7"/>
    <w:rsid w:val="00F10CDB"/>
    <w:rsid w:val="00F17BDC"/>
    <w:rsid w:val="00F20B24"/>
    <w:rsid w:val="00F46A50"/>
    <w:rsid w:val="00F557C4"/>
    <w:rsid w:val="00F6136A"/>
    <w:rsid w:val="00F62852"/>
    <w:rsid w:val="00F83345"/>
    <w:rsid w:val="00FD090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595D-39FE-47DD-8290-FEF0A249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Беликова Наталья</cp:lastModifiedBy>
  <cp:revision>4</cp:revision>
  <cp:lastPrinted>2017-11-07T09:46:00Z</cp:lastPrinted>
  <dcterms:created xsi:type="dcterms:W3CDTF">2017-11-09T05:43:00Z</dcterms:created>
  <dcterms:modified xsi:type="dcterms:W3CDTF">2017-11-09T06:57:00Z</dcterms:modified>
</cp:coreProperties>
</file>